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11543">
            <w:pPr>
              <w:jc w:val="center"/>
              <w:rPr>
                <w:sz w:val="10"/>
                <w:szCs w:val="10"/>
              </w:rPr>
            </w:pPr>
            <w:r w:rsidRPr="00511543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BA62C1">
        <w:rPr>
          <w:b/>
          <w:bCs/>
          <w:sz w:val="26"/>
          <w:szCs w:val="26"/>
        </w:rPr>
        <w:t xml:space="preserve">  шестнадцатое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C84339" w:rsidRDefault="00E0412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ун</w:t>
      </w:r>
      <w:r w:rsidR="00BA62C1">
        <w:rPr>
          <w:b/>
          <w:bCs/>
          <w:sz w:val="26"/>
          <w:szCs w:val="26"/>
        </w:rPr>
        <w:t>алтынсы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417E29" w:rsidRDefault="009164E7" w:rsidP="00DC6E51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«2</w:t>
      </w:r>
      <w:r w:rsidR="00BA62C1">
        <w:rPr>
          <w:b/>
          <w:bCs/>
          <w:sz w:val="26"/>
          <w:szCs w:val="26"/>
        </w:rPr>
        <w:t>3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</w:t>
      </w:r>
      <w:r w:rsidR="00BA62C1">
        <w:rPr>
          <w:b/>
          <w:bCs/>
          <w:sz w:val="26"/>
          <w:szCs w:val="26"/>
        </w:rPr>
        <w:t xml:space="preserve"> ноябрь</w:t>
      </w:r>
      <w:r w:rsidR="00AA1E5C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 </w:t>
      </w:r>
      <w:r w:rsidR="00075CBB">
        <w:rPr>
          <w:b/>
          <w:bCs/>
          <w:sz w:val="26"/>
          <w:szCs w:val="26"/>
        </w:rPr>
        <w:t xml:space="preserve">    </w:t>
      </w:r>
      <w:r w:rsidR="00C84339">
        <w:rPr>
          <w:b/>
          <w:bCs/>
          <w:sz w:val="26"/>
          <w:szCs w:val="26"/>
        </w:rPr>
        <w:t xml:space="preserve"> </w:t>
      </w:r>
      <w:r w:rsidR="00345DF1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</w:t>
      </w:r>
      <w:r w:rsidR="00AE17F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DC54B0">
        <w:rPr>
          <w:b/>
          <w:bCs/>
          <w:sz w:val="26"/>
          <w:szCs w:val="26"/>
        </w:rPr>
        <w:t xml:space="preserve"> </w:t>
      </w:r>
      <w:r w:rsidR="00A97628">
        <w:rPr>
          <w:b/>
          <w:bCs/>
          <w:sz w:val="26"/>
          <w:szCs w:val="26"/>
        </w:rPr>
        <w:t>9</w:t>
      </w:r>
      <w:r w:rsidR="00064932">
        <w:rPr>
          <w:b/>
          <w:bCs/>
          <w:sz w:val="26"/>
          <w:szCs w:val="26"/>
        </w:rPr>
        <w:t>5</w:t>
      </w:r>
      <w:r w:rsidR="007C47E2">
        <w:rPr>
          <w:b/>
          <w:bCs/>
          <w:sz w:val="26"/>
          <w:szCs w:val="26"/>
        </w:rPr>
        <w:t xml:space="preserve">                       </w:t>
      </w:r>
      <w:r w:rsidR="00E0412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</w:t>
      </w:r>
      <w:r w:rsidR="00BA62C1">
        <w:rPr>
          <w:b/>
          <w:bCs/>
          <w:sz w:val="26"/>
          <w:szCs w:val="26"/>
        </w:rPr>
        <w:t>3</w:t>
      </w:r>
      <w:r w:rsidR="00C84339">
        <w:rPr>
          <w:b/>
          <w:bCs/>
          <w:sz w:val="26"/>
          <w:szCs w:val="26"/>
        </w:rPr>
        <w:t xml:space="preserve">» </w:t>
      </w:r>
      <w:r w:rsidR="00BA62C1">
        <w:rPr>
          <w:b/>
          <w:bCs/>
          <w:sz w:val="26"/>
          <w:szCs w:val="26"/>
        </w:rPr>
        <w:t xml:space="preserve"> ноября </w:t>
      </w:r>
      <w:r w:rsidR="00075CB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</w:t>
      </w:r>
    </w:p>
    <w:p w:rsidR="00F0185B" w:rsidRPr="00D64ECB" w:rsidRDefault="00D64ECB" w:rsidP="00125B29">
      <w:pPr>
        <w:pStyle w:val="western"/>
        <w:spacing w:before="0" w:beforeAutospacing="0" w:after="0"/>
        <w:jc w:val="center"/>
        <w:rPr>
          <w:b/>
          <w:bCs/>
          <w:sz w:val="26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25B29">
        <w:rPr>
          <w:b/>
          <w:bCs/>
          <w:sz w:val="28"/>
          <w:szCs w:val="28"/>
        </w:rPr>
        <w:t xml:space="preserve"> </w:t>
      </w:r>
      <w:r w:rsidR="00F0185B" w:rsidRPr="00D64ECB">
        <w:rPr>
          <w:b/>
          <w:bCs/>
          <w:sz w:val="26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r w:rsidR="00125B29" w:rsidRPr="00D64ECB">
        <w:rPr>
          <w:b/>
          <w:bCs/>
          <w:sz w:val="26"/>
          <w:szCs w:val="28"/>
        </w:rPr>
        <w:t xml:space="preserve"> Ахметовский </w:t>
      </w:r>
      <w:r w:rsidR="00F0185B" w:rsidRPr="00D64ECB">
        <w:rPr>
          <w:b/>
          <w:bCs/>
          <w:sz w:val="26"/>
          <w:szCs w:val="28"/>
        </w:rPr>
        <w:t xml:space="preserve"> сельсовет муниципального района </w:t>
      </w:r>
      <w:r w:rsidR="00125B29" w:rsidRPr="00D64ECB">
        <w:rPr>
          <w:b/>
          <w:bCs/>
          <w:sz w:val="26"/>
          <w:szCs w:val="28"/>
        </w:rPr>
        <w:t xml:space="preserve">Кушнаренковский </w:t>
      </w:r>
      <w:r w:rsidR="00F0185B" w:rsidRPr="00D64ECB">
        <w:rPr>
          <w:b/>
          <w:bCs/>
          <w:sz w:val="26"/>
          <w:szCs w:val="28"/>
        </w:rPr>
        <w:t xml:space="preserve"> район Республики Башкортостан  на 201</w:t>
      </w:r>
      <w:r w:rsidR="00125B29" w:rsidRPr="00D64ECB">
        <w:rPr>
          <w:b/>
          <w:bCs/>
          <w:sz w:val="26"/>
          <w:szCs w:val="28"/>
        </w:rPr>
        <w:t>9</w:t>
      </w:r>
      <w:r w:rsidR="00F0185B" w:rsidRPr="00D64ECB">
        <w:rPr>
          <w:b/>
          <w:bCs/>
          <w:sz w:val="26"/>
          <w:szCs w:val="28"/>
        </w:rPr>
        <w:t>-2030 годы</w:t>
      </w:r>
    </w:p>
    <w:p w:rsidR="00F0185B" w:rsidRPr="00125B29" w:rsidRDefault="00F0185B" w:rsidP="00F0185B">
      <w:pPr>
        <w:pStyle w:val="western"/>
        <w:spacing w:before="0" w:beforeAutospacing="0" w:after="0"/>
        <w:jc w:val="center"/>
        <w:rPr>
          <w:bCs/>
          <w:sz w:val="26"/>
          <w:szCs w:val="28"/>
        </w:rPr>
      </w:pPr>
    </w:p>
    <w:p w:rsidR="00F0185B" w:rsidRPr="00125B29" w:rsidRDefault="00F0185B" w:rsidP="00F0185B">
      <w:pPr>
        <w:keepNext/>
        <w:ind w:firstLine="708"/>
        <w:jc w:val="both"/>
        <w:outlineLvl w:val="0"/>
        <w:rPr>
          <w:rFonts w:cs="Arial"/>
          <w:color w:val="383838"/>
          <w:sz w:val="26"/>
          <w:shd w:val="clear" w:color="auto" w:fill="FFFFFF"/>
        </w:rPr>
      </w:pPr>
      <w:r w:rsidRPr="00125B29">
        <w:rPr>
          <w:sz w:val="26"/>
          <w:szCs w:val="28"/>
          <w:shd w:val="clear" w:color="auto" w:fill="FFFFFF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</w:t>
      </w:r>
      <w:r w:rsidRPr="00125B29">
        <w:rPr>
          <w:rFonts w:cs="Arial"/>
          <w:color w:val="383838"/>
          <w:sz w:val="26"/>
          <w:shd w:val="clear" w:color="auto" w:fill="FFFFFF"/>
        </w:rPr>
        <w:t> </w:t>
      </w:r>
      <w:r w:rsidRPr="00125B29">
        <w:rPr>
          <w:sz w:val="26"/>
          <w:szCs w:val="28"/>
        </w:rPr>
        <w:t xml:space="preserve">на основании Устава сельского поселения </w:t>
      </w:r>
      <w:r w:rsidR="00125B29" w:rsidRPr="00125B29">
        <w:rPr>
          <w:sz w:val="26"/>
          <w:szCs w:val="28"/>
        </w:rPr>
        <w:t xml:space="preserve">Ахметовский </w:t>
      </w:r>
      <w:r w:rsidRPr="00125B29">
        <w:rPr>
          <w:sz w:val="26"/>
          <w:szCs w:val="28"/>
        </w:rPr>
        <w:t xml:space="preserve"> сельсовет муниципального района </w:t>
      </w:r>
      <w:r w:rsidR="00125B29" w:rsidRPr="00125B29">
        <w:rPr>
          <w:sz w:val="26"/>
          <w:szCs w:val="28"/>
        </w:rPr>
        <w:t xml:space="preserve"> Кушнаренковский  </w:t>
      </w:r>
      <w:r w:rsidRPr="00125B29">
        <w:rPr>
          <w:sz w:val="26"/>
          <w:szCs w:val="28"/>
        </w:rPr>
        <w:t xml:space="preserve">район Республики Башкортостан Совет сельского поселения </w:t>
      </w:r>
      <w:r w:rsidR="00125B29" w:rsidRPr="00125B29">
        <w:rPr>
          <w:sz w:val="26"/>
          <w:szCs w:val="28"/>
        </w:rPr>
        <w:t xml:space="preserve"> Ахметовский </w:t>
      </w:r>
      <w:r w:rsidRPr="00125B29">
        <w:rPr>
          <w:sz w:val="26"/>
          <w:szCs w:val="28"/>
        </w:rPr>
        <w:t xml:space="preserve"> сельсовет р е ш и л:</w:t>
      </w:r>
    </w:p>
    <w:p w:rsidR="00F0185B" w:rsidRPr="00125B29" w:rsidRDefault="00F0185B" w:rsidP="00F0185B">
      <w:pPr>
        <w:pStyle w:val="western"/>
        <w:spacing w:before="0" w:beforeAutospacing="0" w:after="0"/>
        <w:ind w:firstLine="708"/>
        <w:jc w:val="both"/>
        <w:rPr>
          <w:bCs/>
          <w:sz w:val="26"/>
          <w:szCs w:val="28"/>
        </w:rPr>
      </w:pPr>
      <w:r w:rsidRPr="00125B29">
        <w:rPr>
          <w:rFonts w:cs="Arial"/>
          <w:color w:val="383838"/>
          <w:sz w:val="26"/>
          <w:szCs w:val="20"/>
          <w:shd w:val="clear" w:color="auto" w:fill="FFFFFF"/>
        </w:rPr>
        <w:t xml:space="preserve"> </w:t>
      </w:r>
      <w:r w:rsidRPr="00125B29">
        <w:rPr>
          <w:sz w:val="26"/>
          <w:szCs w:val="28"/>
        </w:rPr>
        <w:t xml:space="preserve">1. Утвердить «Программу комплексного развития </w:t>
      </w:r>
      <w:r w:rsidRPr="00125B29">
        <w:rPr>
          <w:bCs/>
          <w:sz w:val="26"/>
          <w:szCs w:val="28"/>
        </w:rPr>
        <w:t xml:space="preserve">социальной  инфраструктуры сельского поселения </w:t>
      </w:r>
      <w:r w:rsidR="00125B29" w:rsidRPr="00125B29">
        <w:rPr>
          <w:bCs/>
          <w:sz w:val="26"/>
          <w:szCs w:val="28"/>
        </w:rPr>
        <w:t>Ахметовский</w:t>
      </w:r>
      <w:r w:rsidRPr="00125B29">
        <w:rPr>
          <w:bCs/>
          <w:sz w:val="26"/>
          <w:szCs w:val="28"/>
        </w:rPr>
        <w:t xml:space="preserve"> сельсовет муниципального района </w:t>
      </w:r>
      <w:r w:rsidR="00125B29" w:rsidRPr="00125B29">
        <w:rPr>
          <w:bCs/>
          <w:sz w:val="26"/>
          <w:szCs w:val="28"/>
        </w:rPr>
        <w:t xml:space="preserve"> Кушнаренковский </w:t>
      </w:r>
      <w:r w:rsidRPr="00125B29">
        <w:rPr>
          <w:bCs/>
          <w:sz w:val="26"/>
          <w:szCs w:val="28"/>
        </w:rPr>
        <w:t xml:space="preserve"> район Республики Башкортостан на 201</w:t>
      </w:r>
      <w:r w:rsidR="00125B29" w:rsidRPr="00125B29">
        <w:rPr>
          <w:bCs/>
          <w:sz w:val="26"/>
          <w:szCs w:val="28"/>
        </w:rPr>
        <w:t>9</w:t>
      </w:r>
      <w:r w:rsidRPr="00125B29">
        <w:rPr>
          <w:bCs/>
          <w:sz w:val="26"/>
          <w:szCs w:val="28"/>
        </w:rPr>
        <w:t>-2030 годы</w:t>
      </w:r>
      <w:r w:rsidRPr="00125B29">
        <w:rPr>
          <w:sz w:val="26"/>
          <w:szCs w:val="28"/>
        </w:rPr>
        <w:t>» согласно приложения.</w:t>
      </w:r>
    </w:p>
    <w:p w:rsidR="00F0185B" w:rsidRPr="00125B29" w:rsidRDefault="00F0185B" w:rsidP="00F0185B">
      <w:pPr>
        <w:ind w:firstLine="540"/>
        <w:jc w:val="both"/>
        <w:rPr>
          <w:sz w:val="26"/>
          <w:szCs w:val="28"/>
        </w:rPr>
      </w:pPr>
      <w:r w:rsidRPr="00125B29">
        <w:rPr>
          <w:color w:val="000000"/>
          <w:sz w:val="26"/>
          <w:szCs w:val="28"/>
        </w:rPr>
        <w:t xml:space="preserve">   2. </w:t>
      </w:r>
      <w:r w:rsidRPr="00125B29">
        <w:rPr>
          <w:sz w:val="26"/>
          <w:szCs w:val="28"/>
        </w:rPr>
        <w:t>Обнародовать настоящее решение  на информационном стенде Адм</w:t>
      </w:r>
      <w:r w:rsidR="00125B29" w:rsidRPr="00125B29">
        <w:rPr>
          <w:sz w:val="26"/>
          <w:szCs w:val="28"/>
        </w:rPr>
        <w:t>инистрации сельского поселения Ахметовский</w:t>
      </w:r>
      <w:r w:rsidRPr="00125B29">
        <w:rPr>
          <w:sz w:val="26"/>
          <w:szCs w:val="28"/>
        </w:rPr>
        <w:t xml:space="preserve"> сельсовет муниципального района </w:t>
      </w:r>
      <w:r w:rsidR="00125B29" w:rsidRPr="00125B29">
        <w:rPr>
          <w:sz w:val="26"/>
          <w:szCs w:val="28"/>
        </w:rPr>
        <w:t xml:space="preserve">Кушнаренковский </w:t>
      </w:r>
      <w:r w:rsidRPr="00125B29">
        <w:rPr>
          <w:sz w:val="26"/>
          <w:szCs w:val="28"/>
        </w:rPr>
        <w:t xml:space="preserve"> район Республики Башкортостан, по адресу: 45</w:t>
      </w:r>
      <w:r w:rsidR="00125B29" w:rsidRPr="00125B29">
        <w:rPr>
          <w:sz w:val="26"/>
          <w:szCs w:val="28"/>
        </w:rPr>
        <w:t>2247</w:t>
      </w:r>
      <w:r w:rsidRPr="00125B29">
        <w:rPr>
          <w:sz w:val="26"/>
          <w:szCs w:val="28"/>
        </w:rPr>
        <w:t xml:space="preserve">, </w:t>
      </w:r>
      <w:r w:rsidR="00125B29" w:rsidRPr="00125B29">
        <w:rPr>
          <w:sz w:val="26"/>
          <w:szCs w:val="28"/>
        </w:rPr>
        <w:t>Республика Башкортостан, Кушнаренковский район, с.Ахметово, ул. Центральная, д.34</w:t>
      </w:r>
      <w:r w:rsidRPr="00125B29">
        <w:rPr>
          <w:sz w:val="26"/>
          <w:szCs w:val="28"/>
        </w:rPr>
        <w:t xml:space="preserve"> и разместить на  сайте  сельского поселения </w:t>
      </w:r>
      <w:r w:rsidR="00125B29" w:rsidRPr="00125B29">
        <w:rPr>
          <w:sz w:val="26"/>
          <w:szCs w:val="28"/>
        </w:rPr>
        <w:t xml:space="preserve"> Ахметовский </w:t>
      </w:r>
      <w:r w:rsidRPr="00125B29">
        <w:rPr>
          <w:sz w:val="26"/>
          <w:szCs w:val="28"/>
        </w:rPr>
        <w:t xml:space="preserve"> сельсовет муниципального района </w:t>
      </w:r>
      <w:r w:rsidR="00125B29" w:rsidRPr="00125B29">
        <w:rPr>
          <w:sz w:val="26"/>
          <w:szCs w:val="28"/>
        </w:rPr>
        <w:t>Кушнаренковский</w:t>
      </w:r>
      <w:r w:rsidRPr="00125B29">
        <w:rPr>
          <w:sz w:val="26"/>
          <w:szCs w:val="28"/>
        </w:rPr>
        <w:t xml:space="preserve"> район Республики Башкортостан </w:t>
      </w:r>
      <w:r w:rsidR="00125B29" w:rsidRPr="00125B29">
        <w:rPr>
          <w:sz w:val="26"/>
          <w:szCs w:val="28"/>
        </w:rPr>
        <w:t>.</w:t>
      </w:r>
      <w:r w:rsidRPr="00125B29">
        <w:rPr>
          <w:color w:val="000000"/>
          <w:sz w:val="26"/>
          <w:szCs w:val="28"/>
        </w:rPr>
        <w:t xml:space="preserve"> </w:t>
      </w:r>
    </w:p>
    <w:p w:rsidR="00F0185B" w:rsidRPr="00125B29" w:rsidRDefault="00F0185B" w:rsidP="00F0185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  <w:r w:rsidRPr="00125B29">
        <w:rPr>
          <w:sz w:val="26"/>
          <w:szCs w:val="28"/>
        </w:rPr>
        <w:t xml:space="preserve">   3. </w:t>
      </w:r>
      <w:r w:rsidRPr="00125B29">
        <w:rPr>
          <w:bCs/>
          <w:sz w:val="26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и  социально-гуманитарным вопросам.</w:t>
      </w:r>
    </w:p>
    <w:p w:rsidR="00F0185B" w:rsidRPr="00125B29" w:rsidRDefault="00F0185B" w:rsidP="00F0185B">
      <w:pPr>
        <w:jc w:val="both"/>
        <w:rPr>
          <w:sz w:val="26"/>
          <w:szCs w:val="28"/>
        </w:rPr>
      </w:pPr>
    </w:p>
    <w:p w:rsidR="00F0185B" w:rsidRDefault="00F0185B" w:rsidP="00F0185B">
      <w:pPr>
        <w:autoSpaceDE w:val="0"/>
        <w:autoSpaceDN w:val="0"/>
        <w:adjustRightInd w:val="0"/>
        <w:rPr>
          <w:sz w:val="26"/>
          <w:szCs w:val="28"/>
        </w:rPr>
      </w:pPr>
    </w:p>
    <w:p w:rsidR="00D64ECB" w:rsidRPr="00125B29" w:rsidRDefault="00D64ECB" w:rsidP="00F0185B">
      <w:pPr>
        <w:autoSpaceDE w:val="0"/>
        <w:autoSpaceDN w:val="0"/>
        <w:adjustRightInd w:val="0"/>
        <w:rPr>
          <w:sz w:val="26"/>
          <w:szCs w:val="28"/>
        </w:rPr>
      </w:pPr>
    </w:p>
    <w:p w:rsidR="00F0185B" w:rsidRDefault="00D64ECB" w:rsidP="00F0185B">
      <w:pPr>
        <w:rPr>
          <w:b/>
          <w:sz w:val="26"/>
        </w:rPr>
      </w:pPr>
      <w:r w:rsidRPr="00D64ECB">
        <w:rPr>
          <w:b/>
          <w:sz w:val="26"/>
        </w:rPr>
        <w:t>Глава сельского поселения                                                     З.А.Ялаева</w:t>
      </w:r>
    </w:p>
    <w:p w:rsidR="00BF366C" w:rsidRDefault="00BF366C" w:rsidP="00F0185B">
      <w:pPr>
        <w:rPr>
          <w:b/>
          <w:sz w:val="26"/>
        </w:rPr>
      </w:pPr>
    </w:p>
    <w:p w:rsidR="00BF366C" w:rsidRPr="005C4A31" w:rsidRDefault="00BF366C" w:rsidP="00BF366C">
      <w:pPr>
        <w:jc w:val="right"/>
        <w:rPr>
          <w:sz w:val="24"/>
        </w:rPr>
      </w:pPr>
      <w:r w:rsidRPr="005C4A31"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5C4A31">
        <w:rPr>
          <w:sz w:val="24"/>
        </w:rPr>
        <w:t xml:space="preserve">Утверждена  решением </w:t>
      </w:r>
      <w:r>
        <w:rPr>
          <w:sz w:val="24"/>
        </w:rPr>
        <w:t>С</w:t>
      </w:r>
      <w:r w:rsidRPr="005C4A31">
        <w:rPr>
          <w:sz w:val="24"/>
        </w:rPr>
        <w:t>овета</w:t>
      </w:r>
    </w:p>
    <w:p w:rsidR="00BF366C" w:rsidRPr="005C4A31" w:rsidRDefault="00BF366C" w:rsidP="00BF366C">
      <w:pPr>
        <w:jc w:val="right"/>
        <w:rPr>
          <w:sz w:val="24"/>
        </w:rPr>
      </w:pPr>
      <w:r w:rsidRPr="005C4A31">
        <w:rPr>
          <w:sz w:val="24"/>
        </w:rPr>
        <w:t>сельского поселения Ахметовский сельсовет</w:t>
      </w:r>
    </w:p>
    <w:p w:rsidR="00BF366C" w:rsidRPr="005C4A31" w:rsidRDefault="00BF366C" w:rsidP="00BF366C">
      <w:pPr>
        <w:jc w:val="right"/>
        <w:rPr>
          <w:sz w:val="24"/>
        </w:rPr>
      </w:pPr>
      <w:r w:rsidRPr="005C4A31">
        <w:rPr>
          <w:sz w:val="24"/>
        </w:rPr>
        <w:t>муниципального района  Кушнаренковский район</w:t>
      </w:r>
    </w:p>
    <w:p w:rsidR="00BF366C" w:rsidRPr="005C4A31" w:rsidRDefault="00BF366C" w:rsidP="00BF366C">
      <w:pPr>
        <w:jc w:val="right"/>
        <w:rPr>
          <w:sz w:val="24"/>
        </w:rPr>
      </w:pPr>
      <w:r w:rsidRPr="005C4A31">
        <w:rPr>
          <w:sz w:val="24"/>
        </w:rPr>
        <w:t>Республики Башкортостан</w:t>
      </w:r>
    </w:p>
    <w:p w:rsidR="00BF366C" w:rsidRPr="005C4A31" w:rsidRDefault="00BF366C" w:rsidP="00BF366C">
      <w:pPr>
        <w:jc w:val="right"/>
        <w:rPr>
          <w:sz w:val="24"/>
        </w:rPr>
      </w:pPr>
      <w:r w:rsidRPr="005C4A31">
        <w:rPr>
          <w:sz w:val="24"/>
        </w:rPr>
        <w:t>№ 95 от 23.11.2018года</w:t>
      </w:r>
    </w:p>
    <w:p w:rsidR="00BF366C" w:rsidRDefault="00BF366C" w:rsidP="00BF366C">
      <w:pPr>
        <w:jc w:val="right"/>
      </w:pPr>
    </w:p>
    <w:p w:rsidR="00BF366C" w:rsidRDefault="00BF366C" w:rsidP="00BF366C">
      <w:pPr>
        <w:jc w:val="center"/>
      </w:pPr>
    </w:p>
    <w:p w:rsidR="00BF366C" w:rsidRDefault="00BF366C" w:rsidP="00BF366C">
      <w:pPr>
        <w:spacing w:line="360" w:lineRule="auto"/>
        <w:jc w:val="center"/>
        <w:rPr>
          <w:b/>
          <w:sz w:val="24"/>
          <w:szCs w:val="24"/>
        </w:rPr>
      </w:pPr>
      <w:r w:rsidRPr="000A000C">
        <w:rPr>
          <w:b/>
          <w:sz w:val="24"/>
          <w:szCs w:val="24"/>
        </w:rPr>
        <w:t xml:space="preserve">ПРОГРАММА КОМПЛЕКСНОГО РАЗВИТИЯ СОЦИАЛЬНОЙ ИНФРАСТРУКТУРЫ  СЕЛЬСКОГО ПОСЕЛЕНИЯ </w:t>
      </w:r>
      <w:r>
        <w:rPr>
          <w:b/>
          <w:sz w:val="24"/>
          <w:szCs w:val="24"/>
        </w:rPr>
        <w:t xml:space="preserve"> АХМЕТОВСКИЙ</w:t>
      </w:r>
      <w:r w:rsidRPr="000A000C">
        <w:rPr>
          <w:b/>
          <w:sz w:val="24"/>
          <w:szCs w:val="24"/>
        </w:rPr>
        <w:t xml:space="preserve">  СЕЛЬСОВЕТ МУНИЦИПАЛЬНОГО РАЙОНА </w:t>
      </w:r>
      <w:r>
        <w:rPr>
          <w:b/>
          <w:sz w:val="24"/>
          <w:szCs w:val="24"/>
        </w:rPr>
        <w:t xml:space="preserve"> КУШНАРЕНКОВСКИЙ </w:t>
      </w:r>
      <w:r w:rsidRPr="000A000C">
        <w:rPr>
          <w:b/>
          <w:sz w:val="24"/>
          <w:szCs w:val="24"/>
        </w:rPr>
        <w:t xml:space="preserve">РАЙОН РЕСПУБЛИКИ БАШКОРТОСТАН </w:t>
      </w:r>
    </w:p>
    <w:p w:rsidR="00BF366C" w:rsidRPr="000A000C" w:rsidRDefault="00BF366C" w:rsidP="00BF36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  </w:t>
      </w:r>
      <w:r w:rsidRPr="000A000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0A000C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30</w:t>
      </w:r>
      <w:r w:rsidRPr="000A000C">
        <w:rPr>
          <w:b/>
          <w:sz w:val="24"/>
          <w:szCs w:val="24"/>
        </w:rPr>
        <w:t xml:space="preserve"> годы</w:t>
      </w:r>
    </w:p>
    <w:p w:rsidR="00BF366C" w:rsidRPr="000A000C" w:rsidRDefault="00BF366C" w:rsidP="00BF366C">
      <w:pPr>
        <w:rPr>
          <w:sz w:val="24"/>
          <w:szCs w:val="24"/>
        </w:rPr>
      </w:pPr>
      <w:r w:rsidRPr="000A000C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F366C" w:rsidRPr="000A000C" w:rsidRDefault="00BF366C" w:rsidP="00BF366C">
      <w:pPr>
        <w:jc w:val="center"/>
        <w:rPr>
          <w:b/>
          <w:sz w:val="24"/>
          <w:szCs w:val="24"/>
        </w:rPr>
      </w:pPr>
      <w:r w:rsidRPr="000A000C">
        <w:rPr>
          <w:b/>
          <w:sz w:val="24"/>
          <w:szCs w:val="24"/>
        </w:rPr>
        <w:t>Паспорт программы</w:t>
      </w:r>
    </w:p>
    <w:p w:rsidR="00BF366C" w:rsidRPr="000A000C" w:rsidRDefault="00BF366C" w:rsidP="00BF366C">
      <w:pPr>
        <w:jc w:val="center"/>
        <w:rPr>
          <w:b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BF366C" w:rsidRPr="000630A0" w:rsidTr="00AD64A4">
        <w:trPr>
          <w:trHeight w:val="345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Наименование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Программа комплексного развития социальной инфраструктуры сельского поселения Ахметовский сельсовет муниципального района Кушнаренковский район Республики Башкортостан на 2019-2030 годы.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</w:p>
        </w:tc>
      </w:tr>
      <w:tr w:rsidR="00BF366C" w:rsidRPr="000630A0" w:rsidTr="00AD64A4">
        <w:trPr>
          <w:trHeight w:val="334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Генеральный план сельского поселения Ахметовский сельсовет муниципального района Кушнаренковский район Республики Башкортостан,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 xml:space="preserve"> Устав сельского поселения Ахметовский  сельсовет муниципального района Кушнаренковский район Республики Башкортостан.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</w:p>
        </w:tc>
      </w:tr>
      <w:tr w:rsidR="00BF366C" w:rsidRPr="000630A0" w:rsidTr="00AD64A4">
        <w:trPr>
          <w:trHeight w:val="253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 xml:space="preserve">Заказчик программы:  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Администрация  сельского поселения Ахметовский сельсовет муниципального района Кушнаренковский район Республики Башкортостан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</w:p>
        </w:tc>
      </w:tr>
      <w:tr w:rsidR="00BF366C" w:rsidRPr="000630A0" w:rsidTr="00AD64A4">
        <w:trPr>
          <w:trHeight w:val="1080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Разработчик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МУП «Архитектура и градостроительство « МР Кушнаренковский район  Республики Башкортостан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</w:p>
        </w:tc>
      </w:tr>
      <w:tr w:rsidR="00BF366C" w:rsidRPr="000630A0" w:rsidTr="00AD64A4">
        <w:trPr>
          <w:trHeight w:val="840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Основные исполнители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- Администрация  сельского поселения Ахметовский сельсовет муниципального района Кушнаренковский район Республики Башкортостан;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- предприятия, организации, предприниматели сельского поселения Ахметовский сельсовет муниципального района Кушнаренковский  район Республики Башкортостан;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 xml:space="preserve">- население сельского поселения   Ахметовский </w:t>
            </w:r>
            <w:r w:rsidRPr="000630A0">
              <w:rPr>
                <w:sz w:val="26"/>
                <w:szCs w:val="24"/>
              </w:rPr>
              <w:lastRenderedPageBreak/>
              <w:t>сельсовет</w:t>
            </w:r>
          </w:p>
        </w:tc>
      </w:tr>
      <w:tr w:rsidR="00BF366C" w:rsidRPr="000630A0" w:rsidTr="00AD64A4">
        <w:trPr>
          <w:trHeight w:val="368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lastRenderedPageBreak/>
              <w:t>Основная цель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Развитие социальной инфраструктуры сельского поселения Ахметовский сельсовет муниципального района  Кушнаренковский район Республики Башкортостан</w:t>
            </w:r>
          </w:p>
        </w:tc>
      </w:tr>
      <w:tr w:rsidR="00BF366C" w:rsidRPr="000630A0" w:rsidTr="00AD64A4">
        <w:trPr>
          <w:trHeight w:val="345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Задачи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5. Развитие личных подсобных хозяйств;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BF366C" w:rsidRPr="000630A0" w:rsidRDefault="00BF366C" w:rsidP="00AD64A4">
            <w:pPr>
              <w:jc w:val="both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BF366C" w:rsidRPr="000630A0" w:rsidTr="00AD64A4">
        <w:trPr>
          <w:trHeight w:val="720"/>
        </w:trPr>
        <w:tc>
          <w:tcPr>
            <w:tcW w:w="2822" w:type="dxa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Сроки реализации Программы: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2019-2030 годы</w:t>
            </w:r>
          </w:p>
          <w:p w:rsidR="00BF366C" w:rsidRPr="000630A0" w:rsidRDefault="00BF366C" w:rsidP="00AD64A4">
            <w:pPr>
              <w:rPr>
                <w:sz w:val="26"/>
                <w:szCs w:val="24"/>
              </w:rPr>
            </w:pPr>
          </w:p>
        </w:tc>
      </w:tr>
      <w:tr w:rsidR="00BF366C" w:rsidRPr="000630A0" w:rsidTr="00AD64A4">
        <w:trPr>
          <w:trHeight w:val="553"/>
        </w:trPr>
        <w:tc>
          <w:tcPr>
            <w:tcW w:w="2822" w:type="dxa"/>
          </w:tcPr>
          <w:p w:rsidR="00BF366C" w:rsidRPr="000630A0" w:rsidRDefault="00BF366C" w:rsidP="00AD64A4">
            <w:pPr>
              <w:shd w:val="clear" w:color="auto" w:fill="FFFFFF"/>
              <w:tabs>
                <w:tab w:val="left" w:pos="514"/>
              </w:tabs>
              <w:jc w:val="center"/>
              <w:rPr>
                <w:spacing w:val="3"/>
                <w:sz w:val="26"/>
                <w:szCs w:val="24"/>
              </w:rPr>
            </w:pPr>
            <w:r w:rsidRPr="000630A0">
              <w:rPr>
                <w:spacing w:val="3"/>
                <w:sz w:val="26"/>
                <w:szCs w:val="24"/>
              </w:rPr>
              <w:t>Контроль за исполнением Программы</w:t>
            </w:r>
          </w:p>
        </w:tc>
        <w:tc>
          <w:tcPr>
            <w:tcW w:w="6498" w:type="dxa"/>
          </w:tcPr>
          <w:p w:rsidR="00BF366C" w:rsidRPr="000630A0" w:rsidRDefault="00BF366C" w:rsidP="00AD64A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6"/>
                <w:szCs w:val="24"/>
              </w:rPr>
            </w:pPr>
            <w:r w:rsidRPr="000630A0">
              <w:rPr>
                <w:spacing w:val="3"/>
                <w:sz w:val="26"/>
                <w:szCs w:val="24"/>
              </w:rPr>
              <w:t xml:space="preserve">Программа реализуется на территории сельского поселения Ахметовский сельсовет муниципального района Кушнаренковский район Республики Башкортостан. </w:t>
            </w:r>
          </w:p>
          <w:p w:rsidR="00BF366C" w:rsidRPr="000630A0" w:rsidRDefault="00BF366C" w:rsidP="00AD64A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6"/>
                <w:szCs w:val="24"/>
              </w:rPr>
            </w:pPr>
            <w:r w:rsidRPr="000630A0">
              <w:rPr>
                <w:spacing w:val="3"/>
                <w:sz w:val="26"/>
                <w:szCs w:val="24"/>
              </w:rPr>
              <w:t xml:space="preserve">Координатором Программы является Администрация сельского поселения Ахметовский сельсовет муниципального района Кушнаренковский район РБ. </w:t>
            </w:r>
          </w:p>
          <w:p w:rsidR="00BF366C" w:rsidRPr="000630A0" w:rsidRDefault="00BF366C" w:rsidP="00AD64A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6"/>
                <w:szCs w:val="24"/>
              </w:rPr>
            </w:pPr>
            <w:r w:rsidRPr="000630A0">
              <w:rPr>
                <w:spacing w:val="3"/>
                <w:sz w:val="26"/>
                <w:szCs w:val="24"/>
              </w:rPr>
              <w:t>Контроль за исполнением Программы осуществляют Совет сельского поселения Ахметовский сельсовет муниципального района Кушнаренковский район РБ в пределах своих полномочий в соответствии с законодательством.</w:t>
            </w:r>
          </w:p>
        </w:tc>
      </w:tr>
    </w:tbl>
    <w:p w:rsidR="00BF366C" w:rsidRPr="000630A0" w:rsidRDefault="00BF366C" w:rsidP="00BF366C">
      <w:pPr>
        <w:rPr>
          <w:sz w:val="26"/>
          <w:szCs w:val="24"/>
        </w:rPr>
      </w:pPr>
    </w:p>
    <w:p w:rsidR="00BF366C" w:rsidRPr="000630A0" w:rsidRDefault="00BF366C" w:rsidP="00BF366C">
      <w:pPr>
        <w:rPr>
          <w:sz w:val="26"/>
          <w:szCs w:val="24"/>
        </w:rPr>
      </w:pPr>
    </w:p>
    <w:p w:rsidR="00BF366C" w:rsidRPr="000630A0" w:rsidRDefault="00BF366C" w:rsidP="00BF366C">
      <w:pPr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        </w:t>
      </w:r>
    </w:p>
    <w:p w:rsidR="00BF366C" w:rsidRPr="000630A0" w:rsidRDefault="00BF366C" w:rsidP="00BF366C">
      <w:pPr>
        <w:rPr>
          <w:sz w:val="26"/>
          <w:szCs w:val="24"/>
        </w:rPr>
      </w:pPr>
    </w:p>
    <w:p w:rsidR="00BF366C" w:rsidRPr="000630A0" w:rsidRDefault="00BF366C" w:rsidP="00BF366C">
      <w:pPr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 xml:space="preserve"> </w:t>
      </w:r>
      <w:r w:rsidRPr="0059303B">
        <w:rPr>
          <w:b/>
          <w:sz w:val="26"/>
          <w:szCs w:val="24"/>
        </w:rPr>
        <w:t>1.</w:t>
      </w:r>
      <w:r w:rsidRPr="000630A0">
        <w:rPr>
          <w:sz w:val="26"/>
          <w:szCs w:val="24"/>
        </w:rPr>
        <w:t>Введение</w:t>
      </w:r>
    </w:p>
    <w:p w:rsidR="00BF366C" w:rsidRPr="000630A0" w:rsidRDefault="00BF366C" w:rsidP="00BF366C">
      <w:pPr>
        <w:ind w:left="360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Ахметовский сельсовет муниципального района Кушнаренковский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Ахметовский сельсовет муниципального района Кушнаренковский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Для обеспечения условий  успешного выполнения мероприятий  Программы, необходимо на уровне каждого населенного пункта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</w:t>
      </w:r>
      <w:r w:rsidRPr="000630A0">
        <w:rPr>
          <w:sz w:val="26"/>
          <w:szCs w:val="24"/>
        </w:rPr>
        <w:lastRenderedPageBreak/>
        <w:t>мероприятий Программы и достижения целей социального развития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59303B">
        <w:rPr>
          <w:b/>
          <w:sz w:val="26"/>
          <w:szCs w:val="24"/>
        </w:rPr>
        <w:t>2.</w:t>
      </w:r>
      <w:r w:rsidRPr="000630A0">
        <w:rPr>
          <w:sz w:val="26"/>
          <w:szCs w:val="24"/>
        </w:rPr>
        <w:t xml:space="preserve"> Социально-экономическая ситуация  и потенциал развития  сельского поселения Ахметовский сельсовет муниципального района Кушнаренковский район Республики Башкортостан.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2.1. Анализ социального развития сельского поселения</w:t>
      </w:r>
    </w:p>
    <w:p w:rsidR="00BF366C" w:rsidRPr="000630A0" w:rsidRDefault="00BF366C" w:rsidP="00BF366C">
      <w:pPr>
        <w:shd w:val="clear" w:color="auto" w:fill="FFFFFF"/>
        <w:spacing w:line="276" w:lineRule="auto"/>
        <w:jc w:val="both"/>
        <w:textAlignment w:val="baseline"/>
        <w:rPr>
          <w:color w:val="5B5B5B"/>
          <w:sz w:val="26"/>
          <w:szCs w:val="24"/>
        </w:rPr>
      </w:pPr>
      <w:r w:rsidRPr="000630A0">
        <w:rPr>
          <w:color w:val="000000"/>
          <w:sz w:val="26"/>
          <w:szCs w:val="24"/>
          <w:bdr w:val="none" w:sz="0" w:space="0" w:color="auto" w:frame="1"/>
        </w:rPr>
        <w:t>Сельское поселение  Ахметовский сельсовет состоит из шести  населенных пунктов: с.Ахметово, с.Ахлыстино, с.Канлы, с.Керенево, с.Кувыково, с.Медведерово.</w:t>
      </w:r>
      <w:r w:rsidRPr="000630A0">
        <w:rPr>
          <w:color w:val="5B5B5B"/>
          <w:sz w:val="26"/>
          <w:szCs w:val="24"/>
        </w:rPr>
        <w:t> </w:t>
      </w:r>
      <w:r w:rsidRPr="000630A0">
        <w:rPr>
          <w:color w:val="000000"/>
          <w:sz w:val="26"/>
          <w:szCs w:val="24"/>
          <w:bdr w:val="none" w:sz="0" w:space="0" w:color="auto" w:frame="1"/>
        </w:rPr>
        <w:t>Центром сельского поселения Ахметовский сельсовет является  с.Ахметово, которое    расположено  в 16   км   к юго-востоку   от райцентра   и 56 км   к    северо-западу от ближайшей железнодорожной  станции  г.Уфы.</w:t>
      </w:r>
    </w:p>
    <w:p w:rsidR="00BF366C" w:rsidRPr="000630A0" w:rsidRDefault="00BF366C" w:rsidP="00BF366C">
      <w:pPr>
        <w:spacing w:line="276" w:lineRule="auto"/>
        <w:jc w:val="both"/>
        <w:rPr>
          <w:color w:val="000000"/>
          <w:sz w:val="26"/>
          <w:szCs w:val="24"/>
          <w:bdr w:val="none" w:sz="0" w:space="0" w:color="auto" w:frame="1"/>
        </w:rPr>
      </w:pPr>
      <w:r w:rsidRPr="000630A0">
        <w:rPr>
          <w:color w:val="000000"/>
          <w:sz w:val="26"/>
          <w:szCs w:val="24"/>
          <w:bdr w:val="none" w:sz="0" w:space="0" w:color="auto" w:frame="1"/>
        </w:rPr>
        <w:t xml:space="preserve">Площадь территории – 24447 га , в том числе: земель сельхозугодий – 14272 га , лесного фонда </w:t>
      </w:r>
      <w:r>
        <w:rPr>
          <w:color w:val="000000"/>
          <w:sz w:val="26"/>
          <w:szCs w:val="24"/>
          <w:bdr w:val="none" w:sz="0" w:space="0" w:color="auto" w:frame="1"/>
        </w:rPr>
        <w:t>–</w:t>
      </w:r>
      <w:r w:rsidRPr="000630A0">
        <w:rPr>
          <w:color w:val="000000"/>
          <w:sz w:val="26"/>
          <w:szCs w:val="24"/>
          <w:bdr w:val="none" w:sz="0" w:space="0" w:color="auto" w:frame="1"/>
        </w:rPr>
        <w:t xml:space="preserve"> 341</w:t>
      </w:r>
      <w:r>
        <w:rPr>
          <w:color w:val="000000"/>
          <w:sz w:val="26"/>
          <w:szCs w:val="24"/>
          <w:bdr w:val="none" w:sz="0" w:space="0" w:color="auto" w:frame="1"/>
        </w:rPr>
        <w:t xml:space="preserve">га </w:t>
      </w:r>
      <w:r w:rsidRPr="000630A0">
        <w:rPr>
          <w:color w:val="000000"/>
          <w:sz w:val="26"/>
          <w:szCs w:val="24"/>
          <w:bdr w:val="none" w:sz="0" w:space="0" w:color="auto" w:frame="1"/>
        </w:rPr>
        <w:t xml:space="preserve">, земли населенных пунктов – </w:t>
      </w:r>
      <w:r>
        <w:rPr>
          <w:color w:val="000000"/>
          <w:sz w:val="26"/>
          <w:szCs w:val="24"/>
          <w:bdr w:val="none" w:sz="0" w:space="0" w:color="auto" w:frame="1"/>
        </w:rPr>
        <w:t>747га</w:t>
      </w:r>
      <w:r w:rsidRPr="000630A0">
        <w:rPr>
          <w:color w:val="000000"/>
          <w:sz w:val="26"/>
          <w:szCs w:val="24"/>
          <w:bdr w:val="none" w:sz="0" w:space="0" w:color="auto" w:frame="1"/>
        </w:rPr>
        <w:t>.</w:t>
      </w:r>
    </w:p>
    <w:p w:rsidR="00BF366C" w:rsidRPr="000630A0" w:rsidRDefault="00BF366C" w:rsidP="00BF366C">
      <w:pPr>
        <w:spacing w:line="276" w:lineRule="auto"/>
        <w:jc w:val="both"/>
        <w:rPr>
          <w:color w:val="000000"/>
          <w:sz w:val="26"/>
          <w:szCs w:val="24"/>
          <w:bdr w:val="none" w:sz="0" w:space="0" w:color="auto" w:frame="1"/>
        </w:rPr>
      </w:pPr>
      <w:r w:rsidRPr="000630A0">
        <w:rPr>
          <w:color w:val="000000"/>
          <w:sz w:val="26"/>
          <w:szCs w:val="24"/>
          <w:bdr w:val="none" w:sz="0" w:space="0" w:color="auto" w:frame="1"/>
        </w:rPr>
        <w:t>Протяженность автомобильных дорог общего пользования с твердым покрытием составляет -  27,8 км. Сельское поселение соединено со всеми населенными пунктами сетью дорог.</w:t>
      </w:r>
    </w:p>
    <w:p w:rsidR="00BF366C" w:rsidRPr="000630A0" w:rsidRDefault="00BF366C" w:rsidP="00BF366C">
      <w:pPr>
        <w:spacing w:line="360" w:lineRule="auto"/>
        <w:ind w:firstLine="567"/>
        <w:jc w:val="both"/>
        <w:rPr>
          <w:rFonts w:cs="Times New Roman CYR"/>
          <w:sz w:val="26"/>
          <w:szCs w:val="28"/>
        </w:rPr>
      </w:pPr>
      <w:r w:rsidRPr="000630A0">
        <w:rPr>
          <w:rFonts w:cs="Times New Roman CYR"/>
          <w:sz w:val="26"/>
          <w:szCs w:val="28"/>
        </w:rPr>
        <w:t>Сельское поселение граничит  с  сельским поселением Шариповский, Кушнаренковский.</w:t>
      </w:r>
    </w:p>
    <w:p w:rsidR="00BF366C" w:rsidRPr="000630A0" w:rsidRDefault="00BF366C" w:rsidP="00BF366C">
      <w:pPr>
        <w:spacing w:line="360" w:lineRule="auto"/>
        <w:ind w:firstLine="567"/>
        <w:jc w:val="both"/>
        <w:rPr>
          <w:rFonts w:cs="Times New Roman CYR"/>
          <w:sz w:val="26"/>
          <w:szCs w:val="28"/>
        </w:rPr>
      </w:pPr>
      <w:r w:rsidRPr="000630A0">
        <w:rPr>
          <w:rFonts w:cs="Times New Roman CYR"/>
          <w:sz w:val="26"/>
          <w:szCs w:val="28"/>
        </w:rPr>
        <w:t>В населённых пунктах сельсовета жилая застройка представлена 1 - 2 этажными индивидуальными жилыми домами с приусадебными участками.</w:t>
      </w:r>
    </w:p>
    <w:p w:rsidR="00BF366C" w:rsidRDefault="00BF366C" w:rsidP="00BF366C">
      <w:pPr>
        <w:spacing w:line="360" w:lineRule="auto"/>
        <w:ind w:firstLine="567"/>
        <w:jc w:val="both"/>
        <w:rPr>
          <w:rFonts w:cs="Times New Roman CYR"/>
          <w:sz w:val="26"/>
          <w:szCs w:val="28"/>
        </w:rPr>
      </w:pPr>
      <w:r w:rsidRPr="000630A0">
        <w:rPr>
          <w:rFonts w:cs="Times New Roman CYR"/>
          <w:sz w:val="26"/>
          <w:szCs w:val="28"/>
        </w:rPr>
        <w:t>Общая площадь всего жилого фонда составляет около 54,</w:t>
      </w:r>
      <w:r>
        <w:rPr>
          <w:rFonts w:cs="Times New Roman CYR"/>
          <w:sz w:val="26"/>
          <w:szCs w:val="28"/>
        </w:rPr>
        <w:t xml:space="preserve">3 </w:t>
      </w:r>
      <w:r w:rsidRPr="000630A0">
        <w:rPr>
          <w:rFonts w:cs="Times New Roman CYR"/>
          <w:sz w:val="26"/>
          <w:szCs w:val="28"/>
        </w:rPr>
        <w:t>тыс.м2.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81"/>
        <w:gridCol w:w="4353"/>
        <w:gridCol w:w="2738"/>
      </w:tblGrid>
      <w:tr w:rsidR="00BF366C" w:rsidRPr="00BF366C" w:rsidTr="00AD64A4">
        <w:trPr>
          <w:trHeight w:val="414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 xml:space="preserve">Наименование </w:t>
            </w:r>
          </w:p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населённых пунктов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Количество общей площади, тыс.кв.м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Количество домов, шт.</w:t>
            </w:r>
          </w:p>
        </w:tc>
      </w:tr>
      <w:tr w:rsidR="00BF366C" w:rsidRPr="00BF366C" w:rsidTr="00AD64A4">
        <w:trPr>
          <w:trHeight w:val="299"/>
          <w:jc w:val="center"/>
        </w:trPr>
        <w:tc>
          <w:tcPr>
            <w:tcW w:w="0" w:type="auto"/>
            <w:vMerge/>
            <w:hideMark/>
          </w:tcPr>
          <w:p w:rsidR="00BF366C" w:rsidRPr="00BF366C" w:rsidRDefault="00BF366C" w:rsidP="00AD64A4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0" w:type="auto"/>
            <w:vMerge/>
            <w:hideMark/>
          </w:tcPr>
          <w:p w:rsidR="00BF366C" w:rsidRPr="00BF366C" w:rsidRDefault="00BF366C" w:rsidP="00AD64A4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0" w:type="auto"/>
            <w:vMerge/>
            <w:hideMark/>
          </w:tcPr>
          <w:p w:rsidR="00BF366C" w:rsidRPr="00BF366C" w:rsidRDefault="00BF366C" w:rsidP="00AD64A4">
            <w:pPr>
              <w:ind w:firstLine="709"/>
              <w:jc w:val="center"/>
              <w:rPr>
                <w:sz w:val="26"/>
              </w:rPr>
            </w:pPr>
          </w:p>
        </w:tc>
      </w:tr>
      <w:tr w:rsidR="00BF366C" w:rsidRPr="00BF366C" w:rsidTr="00AD64A4">
        <w:trPr>
          <w:jc w:val="center"/>
        </w:trPr>
        <w:tc>
          <w:tcPr>
            <w:tcW w:w="0" w:type="auto"/>
            <w:hideMark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с.Ахметово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25,7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441</w:t>
            </w:r>
          </w:p>
        </w:tc>
      </w:tr>
      <w:tr w:rsidR="00BF366C" w:rsidRPr="00BF366C" w:rsidTr="00AD64A4">
        <w:trPr>
          <w:jc w:val="center"/>
        </w:trPr>
        <w:tc>
          <w:tcPr>
            <w:tcW w:w="0" w:type="auto"/>
            <w:hideMark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с.Ахлыстино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6,5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125</w:t>
            </w:r>
          </w:p>
        </w:tc>
      </w:tr>
      <w:tr w:rsidR="00BF366C" w:rsidRPr="00BF366C" w:rsidTr="00AD64A4">
        <w:trPr>
          <w:jc w:val="center"/>
        </w:trPr>
        <w:tc>
          <w:tcPr>
            <w:tcW w:w="0" w:type="auto"/>
            <w:hideMark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с.Канлы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4,9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99</w:t>
            </w:r>
          </w:p>
        </w:tc>
      </w:tr>
      <w:tr w:rsidR="00BF366C" w:rsidRPr="00BF366C" w:rsidTr="00AD64A4">
        <w:trPr>
          <w:jc w:val="center"/>
        </w:trPr>
        <w:tc>
          <w:tcPr>
            <w:tcW w:w="0" w:type="auto"/>
            <w:hideMark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с.Керенево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4,0</w:t>
            </w:r>
          </w:p>
        </w:tc>
        <w:tc>
          <w:tcPr>
            <w:tcW w:w="0" w:type="auto"/>
            <w:hideMark/>
          </w:tcPr>
          <w:p w:rsidR="00BF366C" w:rsidRPr="00BF366C" w:rsidRDefault="00BF366C" w:rsidP="00AD64A4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 w:rsidRPr="00BF366C">
              <w:rPr>
                <w:color w:val="000000"/>
                <w:sz w:val="26"/>
                <w:shd w:val="clear" w:color="auto" w:fill="FFFFFF"/>
              </w:rPr>
              <w:t>86</w:t>
            </w:r>
          </w:p>
        </w:tc>
      </w:tr>
      <w:tr w:rsidR="00BF366C" w:rsidRPr="00BF366C" w:rsidTr="00AD64A4">
        <w:trPr>
          <w:jc w:val="center"/>
        </w:trPr>
        <w:tc>
          <w:tcPr>
            <w:tcW w:w="0" w:type="auto"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с.Кувыково</w:t>
            </w:r>
          </w:p>
        </w:tc>
        <w:tc>
          <w:tcPr>
            <w:tcW w:w="0" w:type="auto"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8,7</w:t>
            </w:r>
          </w:p>
        </w:tc>
        <w:tc>
          <w:tcPr>
            <w:tcW w:w="0" w:type="auto"/>
          </w:tcPr>
          <w:p w:rsidR="00BF366C" w:rsidRPr="00BF366C" w:rsidRDefault="00BF366C" w:rsidP="00BF366C">
            <w:pPr>
              <w:tabs>
                <w:tab w:val="left" w:pos="810"/>
                <w:tab w:val="center" w:pos="1041"/>
              </w:tabs>
              <w:rPr>
                <w:color w:val="000000"/>
                <w:sz w:val="26"/>
                <w:shd w:val="clear" w:color="auto" w:fill="FFFFFF"/>
              </w:rPr>
            </w:pPr>
            <w:r w:rsidRPr="00BF366C">
              <w:rPr>
                <w:color w:val="000000"/>
                <w:sz w:val="26"/>
                <w:shd w:val="clear" w:color="auto" w:fill="FFFFFF"/>
              </w:rPr>
              <w:tab/>
              <w:t>151</w:t>
            </w:r>
          </w:p>
        </w:tc>
      </w:tr>
      <w:tr w:rsidR="00BF366C" w:rsidRPr="00BF366C" w:rsidTr="00AD64A4">
        <w:trPr>
          <w:jc w:val="center"/>
        </w:trPr>
        <w:tc>
          <w:tcPr>
            <w:tcW w:w="0" w:type="auto"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с.Медведерово</w:t>
            </w:r>
          </w:p>
        </w:tc>
        <w:tc>
          <w:tcPr>
            <w:tcW w:w="0" w:type="auto"/>
          </w:tcPr>
          <w:p w:rsidR="00BF366C" w:rsidRPr="00BF366C" w:rsidRDefault="00BF366C" w:rsidP="00AD64A4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 w:rsidRPr="00BF366C">
              <w:rPr>
                <w:color w:val="000000"/>
                <w:sz w:val="26"/>
                <w:shd w:val="clear" w:color="auto" w:fill="FFFFFF"/>
              </w:rPr>
              <w:t>4,5</w:t>
            </w:r>
          </w:p>
        </w:tc>
        <w:tc>
          <w:tcPr>
            <w:tcW w:w="0" w:type="auto"/>
          </w:tcPr>
          <w:p w:rsidR="00BF366C" w:rsidRPr="00BF366C" w:rsidRDefault="00BF366C" w:rsidP="00AD64A4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 w:rsidRPr="00BF366C">
              <w:rPr>
                <w:color w:val="000000"/>
                <w:sz w:val="26"/>
                <w:shd w:val="clear" w:color="auto" w:fill="FFFFFF"/>
              </w:rPr>
              <w:t>95</w:t>
            </w:r>
          </w:p>
        </w:tc>
      </w:tr>
      <w:tr w:rsidR="00BF366C" w:rsidRPr="00BF366C" w:rsidTr="00AD64A4">
        <w:trPr>
          <w:jc w:val="center"/>
        </w:trPr>
        <w:tc>
          <w:tcPr>
            <w:tcW w:w="0" w:type="auto"/>
          </w:tcPr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  <w:r w:rsidRPr="00BF366C">
              <w:rPr>
                <w:rFonts w:eastAsiaTheme="minorHAnsi"/>
                <w:color w:val="000000"/>
                <w:sz w:val="26"/>
                <w:lang w:eastAsia="en-US"/>
              </w:rPr>
              <w:t>ИТОГО</w:t>
            </w:r>
          </w:p>
          <w:p w:rsidR="00BF366C" w:rsidRPr="00BF366C" w:rsidRDefault="00BF366C" w:rsidP="00AD64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54,3</w:t>
            </w:r>
          </w:p>
        </w:tc>
        <w:tc>
          <w:tcPr>
            <w:tcW w:w="0" w:type="auto"/>
          </w:tcPr>
          <w:p w:rsidR="00BF366C" w:rsidRPr="00BF366C" w:rsidRDefault="00BF366C" w:rsidP="00AD64A4">
            <w:pPr>
              <w:jc w:val="center"/>
              <w:rPr>
                <w:sz w:val="26"/>
              </w:rPr>
            </w:pPr>
            <w:r w:rsidRPr="00BF366C">
              <w:rPr>
                <w:sz w:val="26"/>
              </w:rPr>
              <w:t>997</w:t>
            </w:r>
          </w:p>
        </w:tc>
      </w:tr>
    </w:tbl>
    <w:p w:rsidR="00BF366C" w:rsidRDefault="00BF366C" w:rsidP="00BF366C">
      <w:pPr>
        <w:rPr>
          <w:sz w:val="26"/>
          <w:szCs w:val="24"/>
        </w:rPr>
      </w:pPr>
    </w:p>
    <w:p w:rsidR="00BF366C" w:rsidRPr="000630A0" w:rsidRDefault="00BF366C" w:rsidP="00BF366C">
      <w:pPr>
        <w:rPr>
          <w:sz w:val="26"/>
          <w:szCs w:val="24"/>
        </w:rPr>
      </w:pPr>
      <w:r w:rsidRPr="000630A0">
        <w:rPr>
          <w:sz w:val="26"/>
          <w:szCs w:val="24"/>
        </w:rPr>
        <w:t>2.2.   Административное деление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Сельское поселение Ахметовский сельсовет муниципального района Кушнаренковский  район Республики Башкортостан включает в себя 6 населенных пунктов, с административным центром вс.Ахметово.</w:t>
      </w:r>
    </w:p>
    <w:p w:rsidR="00BF366C" w:rsidRDefault="00BF366C" w:rsidP="00BF366C">
      <w:pPr>
        <w:jc w:val="right"/>
        <w:rPr>
          <w:sz w:val="26"/>
          <w:szCs w:val="24"/>
        </w:rPr>
      </w:pPr>
    </w:p>
    <w:p w:rsidR="00BF366C" w:rsidRDefault="00BF366C" w:rsidP="00BF366C">
      <w:pPr>
        <w:jc w:val="right"/>
        <w:rPr>
          <w:sz w:val="26"/>
          <w:szCs w:val="24"/>
        </w:rPr>
      </w:pPr>
    </w:p>
    <w:p w:rsidR="00BF366C" w:rsidRDefault="00BF366C" w:rsidP="00BF366C">
      <w:pPr>
        <w:jc w:val="right"/>
        <w:rPr>
          <w:sz w:val="26"/>
          <w:szCs w:val="24"/>
        </w:rPr>
      </w:pPr>
    </w:p>
    <w:p w:rsidR="00BF366C" w:rsidRPr="000630A0" w:rsidRDefault="00BF366C" w:rsidP="00BF366C">
      <w:pPr>
        <w:jc w:val="right"/>
        <w:rPr>
          <w:sz w:val="26"/>
          <w:szCs w:val="24"/>
        </w:rPr>
      </w:pPr>
    </w:p>
    <w:p w:rsidR="00BF366C" w:rsidRPr="000630A0" w:rsidRDefault="00BF366C" w:rsidP="00BF366C">
      <w:pPr>
        <w:jc w:val="right"/>
        <w:rPr>
          <w:sz w:val="26"/>
          <w:szCs w:val="24"/>
        </w:rPr>
      </w:pPr>
    </w:p>
    <w:tbl>
      <w:tblPr>
        <w:tblW w:w="9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1843"/>
        <w:gridCol w:w="1886"/>
        <w:gridCol w:w="1698"/>
      </w:tblGrid>
      <w:tr w:rsidR="00BF366C" w:rsidRPr="000630A0" w:rsidTr="00AD64A4">
        <w:trPr>
          <w:trHeight w:val="225"/>
        </w:trPr>
        <w:tc>
          <w:tcPr>
            <w:tcW w:w="2127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lastRenderedPageBreak/>
              <w:t>Наименование сельского поселения,  с указанием административного центра</w:t>
            </w: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Наименование населенных пунктов, входящих в состав сельского поселения</w:t>
            </w:r>
            <w:r w:rsidRPr="000630A0">
              <w:rPr>
                <w:sz w:val="26"/>
                <w:szCs w:val="24"/>
              </w:rPr>
              <w:tab/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Численность населения населенного пункта, чел.</w:t>
            </w:r>
            <w:r w:rsidRPr="000630A0">
              <w:rPr>
                <w:sz w:val="26"/>
                <w:szCs w:val="24"/>
              </w:rPr>
              <w:tab/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Расстояние от населенного пункта до административного</w:t>
            </w:r>
          </w:p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центра, км</w:t>
            </w:r>
            <w:r w:rsidRPr="000630A0">
              <w:rPr>
                <w:sz w:val="26"/>
                <w:szCs w:val="24"/>
              </w:rPr>
              <w:tab/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Расстояние от населенного пункта до  районного центра, км</w:t>
            </w:r>
          </w:p>
        </w:tc>
      </w:tr>
      <w:tr w:rsidR="00BF366C" w:rsidRPr="000630A0" w:rsidTr="00AD64A4">
        <w:trPr>
          <w:trHeight w:val="731"/>
        </w:trPr>
        <w:tc>
          <w:tcPr>
            <w:tcW w:w="2127" w:type="dxa"/>
            <w:vMerge w:val="restart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Сельское поселение Ахметовский сельсовет муниципального района Кушнаренковский район Республики Башкортостан,  административный центр – с.Ахметово</w:t>
            </w: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с.Ахметово</w:t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842</w:t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-</w:t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16</w:t>
            </w:r>
          </w:p>
        </w:tc>
      </w:tr>
      <w:tr w:rsidR="00BF366C" w:rsidRPr="000630A0" w:rsidTr="00AD64A4">
        <w:trPr>
          <w:trHeight w:val="929"/>
        </w:trPr>
        <w:tc>
          <w:tcPr>
            <w:tcW w:w="2127" w:type="dxa"/>
            <w:vMerge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с.Ахлыстино</w:t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202</w:t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11</w:t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30</w:t>
            </w:r>
          </w:p>
        </w:tc>
      </w:tr>
      <w:tr w:rsidR="00BF366C" w:rsidRPr="000630A0" w:rsidTr="00AD64A4">
        <w:trPr>
          <w:trHeight w:val="560"/>
        </w:trPr>
        <w:tc>
          <w:tcPr>
            <w:tcW w:w="2127" w:type="dxa"/>
            <w:vMerge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с.Канлы</w:t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204</w:t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3</w:t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21</w:t>
            </w:r>
          </w:p>
        </w:tc>
      </w:tr>
      <w:tr w:rsidR="00BF366C" w:rsidRPr="000630A0" w:rsidTr="00AD64A4">
        <w:trPr>
          <w:trHeight w:val="615"/>
        </w:trPr>
        <w:tc>
          <w:tcPr>
            <w:tcW w:w="2127" w:type="dxa"/>
            <w:vMerge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с.Керенево</w:t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40</w:t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7</w:t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25</w:t>
            </w:r>
          </w:p>
        </w:tc>
      </w:tr>
      <w:tr w:rsidR="00BF366C" w:rsidRPr="000630A0" w:rsidTr="00AD64A4">
        <w:trPr>
          <w:trHeight w:val="555"/>
        </w:trPr>
        <w:tc>
          <w:tcPr>
            <w:tcW w:w="2127" w:type="dxa"/>
            <w:vMerge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с.Кувыково</w:t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242</w:t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27</w:t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28</w:t>
            </w:r>
          </w:p>
        </w:tc>
      </w:tr>
      <w:tr w:rsidR="00BF366C" w:rsidRPr="000630A0" w:rsidTr="00AD64A4">
        <w:trPr>
          <w:trHeight w:val="535"/>
        </w:trPr>
        <w:tc>
          <w:tcPr>
            <w:tcW w:w="2127" w:type="dxa"/>
            <w:vMerge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BF366C" w:rsidRPr="000630A0" w:rsidRDefault="00BF366C" w:rsidP="00AD64A4">
            <w:pPr>
              <w:spacing w:after="120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с.Медведерово</w:t>
            </w:r>
          </w:p>
        </w:tc>
        <w:tc>
          <w:tcPr>
            <w:tcW w:w="1843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90</w:t>
            </w:r>
          </w:p>
        </w:tc>
        <w:tc>
          <w:tcPr>
            <w:tcW w:w="1886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24</w:t>
            </w:r>
          </w:p>
        </w:tc>
        <w:tc>
          <w:tcPr>
            <w:tcW w:w="1698" w:type="dxa"/>
          </w:tcPr>
          <w:p w:rsidR="00BF366C" w:rsidRPr="000630A0" w:rsidRDefault="00BF366C" w:rsidP="00AD64A4">
            <w:pPr>
              <w:spacing w:after="120"/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24</w:t>
            </w:r>
          </w:p>
        </w:tc>
      </w:tr>
    </w:tbl>
    <w:p w:rsidR="00BF366C" w:rsidRPr="000630A0" w:rsidRDefault="00BF366C" w:rsidP="00BF366C">
      <w:pPr>
        <w:spacing w:line="276" w:lineRule="auto"/>
        <w:rPr>
          <w:sz w:val="26"/>
          <w:szCs w:val="24"/>
        </w:rPr>
      </w:pP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>2.3. Демографическая ситуация</w:t>
      </w:r>
    </w:p>
    <w:p w:rsidR="00BF366C" w:rsidRPr="000630A0" w:rsidRDefault="00BF366C" w:rsidP="00BF366C">
      <w:pPr>
        <w:shd w:val="clear" w:color="auto" w:fill="FFFFFF"/>
        <w:spacing w:line="276" w:lineRule="auto"/>
        <w:jc w:val="both"/>
        <w:textAlignment w:val="baseline"/>
        <w:rPr>
          <w:color w:val="5B5B5B"/>
          <w:sz w:val="26"/>
          <w:szCs w:val="24"/>
        </w:rPr>
      </w:pPr>
      <w:r w:rsidRPr="000630A0">
        <w:rPr>
          <w:color w:val="000000"/>
          <w:sz w:val="26"/>
          <w:szCs w:val="24"/>
        </w:rPr>
        <w:t xml:space="preserve">Одним из важнейших факторов социально-экономического развития поселения является демографический и трудовой потенциал, поскольку успех экономического развития во многом определяется ролью человека как главной производительной силы общества, его трудовыми способностями и возможностями их реализации. Обеспечение и улучшение жилищных условий населения, проживающего на территории сельского поселения. Внедряются в жизнь различные программы улучшения жилищных условий на селе. </w:t>
      </w:r>
      <w:r w:rsidRPr="000630A0">
        <w:rPr>
          <w:color w:val="000000"/>
          <w:sz w:val="26"/>
          <w:szCs w:val="24"/>
          <w:bdr w:val="none" w:sz="0" w:space="0" w:color="auto" w:frame="1"/>
        </w:rPr>
        <w:t>Численность населения- 1620 чел., из них: моложе трудоспособного- 180чел., трудоспособное население-  931 чел., пенсионеров- 509  чел.</w:t>
      </w:r>
    </w:p>
    <w:p w:rsidR="00BF366C" w:rsidRPr="000630A0" w:rsidRDefault="00BF366C" w:rsidP="00BF366C">
      <w:pPr>
        <w:pStyle w:val="p27"/>
        <w:shd w:val="clear" w:color="auto" w:fill="FFFFFF"/>
        <w:spacing w:line="276" w:lineRule="auto"/>
        <w:ind w:firstLine="708"/>
        <w:jc w:val="both"/>
        <w:rPr>
          <w:color w:val="000000"/>
          <w:sz w:val="26"/>
          <w:shd w:val="clear" w:color="auto" w:fill="FFFFFF"/>
        </w:rPr>
      </w:pPr>
      <w:r w:rsidRPr="000630A0">
        <w:rPr>
          <w:color w:val="000000"/>
          <w:sz w:val="26"/>
          <w:shd w:val="clear" w:color="auto" w:fill="FFFFFF"/>
        </w:rPr>
        <w:t>В настоящее время демографическая ситуация характеризуется естественной убылью постоянного населения</w:t>
      </w:r>
      <w:r w:rsidRPr="000630A0">
        <w:rPr>
          <w:color w:val="000000"/>
          <w:sz w:val="26"/>
        </w:rPr>
        <w:t>.</w:t>
      </w:r>
      <w:r w:rsidRPr="000630A0">
        <w:rPr>
          <w:color w:val="000000"/>
          <w:sz w:val="26"/>
          <w:shd w:val="clear" w:color="auto" w:fill="FFFFFF"/>
        </w:rPr>
        <w:t xml:space="preserve"> Уровень жизни населения сельского поселения Ахметовский сельсовет можно отнести к среднему. Наличие компьютеров почти в каждом доме, автомобилей, другой техники, спутниковых антенн выводит сельское поселение на уровень среднего. Наличие средств телефонной связи почти в каждом доме.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Демографическая ситуация в сельском поселении Ахметовский сельсовет  в 2019 году ухудшилась по сравнению с предыдущими периодами,  число родившихся не превышает число умерших. Баланс  населения  также не  улучшается, из-за превышения числа убывших, над числом прибывших на территорию сельского поселения.  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 xml:space="preserve">             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предприятий(банкротство колхозов,совхозов),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>- материальное благополучие;</w:t>
      </w: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>- государственные выплаты за рождение второго ребенка;</w:t>
      </w: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>- наличие собственного жилья;</w:t>
      </w: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>- уверенность в будущем подрастающего поколения.</w:t>
      </w: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 xml:space="preserve">   2.4.    Рынок труда в сельском поселении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Численность трудоспособного населения- 931человек. Доля численности населения в трудоспособном возрасте от общей составляет  57,5 процентов. В связи с отсутствием  предприятий, часть трудоспособного населения вынуждена работать за пределами сельского поселения Ахметовский  сельсовет.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BF366C" w:rsidRPr="000630A0" w:rsidRDefault="00BF366C" w:rsidP="00BF366C">
      <w:pPr>
        <w:spacing w:line="276" w:lineRule="auto"/>
        <w:rPr>
          <w:sz w:val="26"/>
          <w:szCs w:val="24"/>
        </w:rPr>
      </w:pPr>
      <w:r w:rsidRPr="000630A0">
        <w:rPr>
          <w:sz w:val="26"/>
          <w:szCs w:val="24"/>
        </w:rPr>
        <w:t xml:space="preserve">   2.5.  Развитие отраслей социальной сферы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Прогнозом на 2019 год и на период до 2030 года  определены следующие приоритеты социального  развития сельского поселения Ахметовский сельсовет муниципального района Кушнаренковский район Республики Башкортостан: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-повышение уровня жизни населения сельского поселения Ахметовский сельсовет муниципального района Кушнаренковсй район Республики Башкортостан, в т.ч. на основе развития социальной инфраструктуры;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-развитие жилищной сферы в сельском поселении  Ахметовский сельсовет;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-создание условий для гармоничного развития подрастающего поколения в сельском поселении  Ахметовский сельсовет;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-сохранение культурного наследия.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2.6. Культура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Предоставление услуг населению в области культуры в сельском поселении Ахметовский сельсовет осуществляют: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Ахметовский сельский дом культуры, с.Ахметово, ул.Центральная, 34;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-Ахметовская модельная библиотека, с.Ахметово,ул.Центральная,34,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-Сельский клуб  с.Канлы, ул.Центральная,</w:t>
      </w:r>
      <w:r>
        <w:rPr>
          <w:sz w:val="26"/>
          <w:szCs w:val="24"/>
        </w:rPr>
        <w:t>32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-Канлинская сельская  библиотека, с.Канлы, ул.Центральная,</w:t>
      </w:r>
      <w:r>
        <w:rPr>
          <w:sz w:val="26"/>
          <w:szCs w:val="24"/>
        </w:rPr>
        <w:t>41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Сельский клуб с.Кувыково, ул.Горная,1</w:t>
      </w:r>
      <w:r>
        <w:rPr>
          <w:sz w:val="26"/>
          <w:szCs w:val="24"/>
        </w:rPr>
        <w:t>8</w:t>
      </w:r>
      <w:r w:rsidRPr="000630A0">
        <w:rPr>
          <w:sz w:val="26"/>
          <w:szCs w:val="24"/>
        </w:rPr>
        <w:t>,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>-Кувыковская сельская библиотека, с.Кувыково,  ул.Горная,</w:t>
      </w:r>
      <w:r>
        <w:rPr>
          <w:sz w:val="26"/>
          <w:szCs w:val="24"/>
        </w:rPr>
        <w:t>18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>-;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В Доме культуры и сельских клубах 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F366C" w:rsidRPr="000630A0" w:rsidRDefault="00BF366C" w:rsidP="00BF366C">
      <w:pPr>
        <w:spacing w:line="276" w:lineRule="auto"/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Задача в культурно-досуговом учреждении - вводить инновационные формы организации досуга населения и  увеличить процент охвата населения  </w:t>
      </w:r>
    </w:p>
    <w:p w:rsidR="00BF366C" w:rsidRPr="000630A0" w:rsidRDefault="00BF366C" w:rsidP="00BF366C">
      <w:pPr>
        <w:rPr>
          <w:sz w:val="26"/>
          <w:szCs w:val="24"/>
        </w:rPr>
      </w:pPr>
      <w:r w:rsidRPr="000630A0">
        <w:rPr>
          <w:sz w:val="26"/>
          <w:szCs w:val="24"/>
        </w:rPr>
        <w:t xml:space="preserve">    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2.7    Образование</w:t>
      </w:r>
    </w:p>
    <w:p w:rsidR="00BF366C" w:rsidRPr="000630A0" w:rsidRDefault="00BF366C" w:rsidP="00BF366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6"/>
          <w:szCs w:val="24"/>
        </w:rPr>
      </w:pPr>
      <w:r w:rsidRPr="000630A0">
        <w:rPr>
          <w:sz w:val="26"/>
          <w:szCs w:val="24"/>
        </w:rPr>
        <w:t xml:space="preserve">На территории сельского поселения находится 1 средняя школа, 1 начальная школа, детских садов -2,                                                                                                                                                                             </w:t>
      </w:r>
      <w:r w:rsidRPr="000630A0">
        <w:rPr>
          <w:color w:val="000000"/>
          <w:sz w:val="26"/>
          <w:szCs w:val="24"/>
        </w:rPr>
        <w:t>В 2010-2012 годах в результате оптимизации сети учреждений образования ликвидирована общеобразовательная  школа в с.Ахлыстино  и в с.Канлы  Для организации подвоза учащихся  из этих населенных пунктов используется школьный автобус.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В связи с демографическим спадом наблюдается постепенное снижение численности обучающихся. </w:t>
      </w:r>
    </w:p>
    <w:p w:rsidR="00BF366C" w:rsidRPr="000630A0" w:rsidRDefault="00BF366C" w:rsidP="00BF366C">
      <w:pPr>
        <w:rPr>
          <w:sz w:val="26"/>
          <w:szCs w:val="24"/>
        </w:rPr>
      </w:pPr>
    </w:p>
    <w:p w:rsidR="00BF366C" w:rsidRPr="000630A0" w:rsidRDefault="00BF366C" w:rsidP="00BF366C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color w:val="000000"/>
          <w:sz w:val="26"/>
          <w:szCs w:val="24"/>
        </w:rPr>
      </w:pPr>
      <w:r w:rsidRPr="000630A0">
        <w:rPr>
          <w:sz w:val="26"/>
          <w:szCs w:val="24"/>
        </w:rPr>
        <w:t xml:space="preserve">2.8  </w:t>
      </w:r>
      <w:r w:rsidRPr="000630A0">
        <w:rPr>
          <w:bCs/>
          <w:color w:val="000000"/>
          <w:sz w:val="26"/>
          <w:szCs w:val="24"/>
        </w:rPr>
        <w:t>Здравоохранение. </w:t>
      </w:r>
      <w:r w:rsidRPr="000630A0">
        <w:rPr>
          <w:color w:val="000000"/>
          <w:sz w:val="26"/>
          <w:szCs w:val="24"/>
        </w:rPr>
        <w:t>Самым важным и дорогим в жизни каждого человека всегда было, есть и будет здоровье и долголетие. Здоровье человека является к тому же одним из показателей развития поселения.</w:t>
      </w:r>
    </w:p>
    <w:p w:rsidR="00BF366C" w:rsidRPr="000630A0" w:rsidRDefault="00BF366C" w:rsidP="00BF366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6"/>
          <w:szCs w:val="24"/>
        </w:rPr>
      </w:pPr>
      <w:r w:rsidRPr="000630A0">
        <w:rPr>
          <w:color w:val="000000"/>
          <w:sz w:val="26"/>
          <w:szCs w:val="24"/>
        </w:rPr>
        <w:t xml:space="preserve">Структура здравоохранения поселения включает в себя 5 фельдшерско-акушерских пунктов: в с.Ахметово, с.Ахлыстино, с.Канлы, с.Кувыково и с.Медведерово. </w:t>
      </w:r>
    </w:p>
    <w:p w:rsidR="00BF366C" w:rsidRPr="000630A0" w:rsidRDefault="00BF366C" w:rsidP="00BF366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6"/>
          <w:szCs w:val="24"/>
        </w:rPr>
      </w:pPr>
      <w:r w:rsidRPr="000630A0">
        <w:rPr>
          <w:color w:val="000000"/>
          <w:sz w:val="26"/>
          <w:szCs w:val="24"/>
        </w:rPr>
        <w:t>На территории сельского поселения – с.Канлы  функционирует Русское географическое общество (РГО).</w:t>
      </w:r>
    </w:p>
    <w:p w:rsidR="00BF366C" w:rsidRPr="000630A0" w:rsidRDefault="00BF366C" w:rsidP="00BF366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6"/>
          <w:szCs w:val="24"/>
        </w:rPr>
      </w:pPr>
      <w:r w:rsidRPr="000630A0">
        <w:rPr>
          <w:color w:val="000000"/>
          <w:sz w:val="26"/>
          <w:szCs w:val="24"/>
        </w:rPr>
        <w:t xml:space="preserve">На территории сельского поселения  вблизи с.Керенево  расположено физкультурно-спортивное общество «Динамо». </w:t>
      </w:r>
    </w:p>
    <w:p w:rsidR="00BF366C" w:rsidRPr="000630A0" w:rsidRDefault="00BF366C" w:rsidP="00BF366C">
      <w:pPr>
        <w:rPr>
          <w:sz w:val="26"/>
          <w:szCs w:val="24"/>
        </w:rPr>
      </w:pPr>
      <w:r w:rsidRPr="000630A0">
        <w:rPr>
          <w:sz w:val="26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·          низкий жизненный уровень;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·          отсутствие средств на приобретение лекарств;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·          низкая социальная культура;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·          малая плотность населения;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rPr>
          <w:sz w:val="26"/>
          <w:szCs w:val="24"/>
          <w:highlight w:val="yellow"/>
        </w:rPr>
      </w:pPr>
      <w:r w:rsidRPr="000630A0">
        <w:rPr>
          <w:sz w:val="26"/>
          <w:szCs w:val="24"/>
        </w:rPr>
        <w:t xml:space="preserve">2.9. Социальная защита населения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2.10. Жилищный фонд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Состояние жилищно - коммунальной сферы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Данные о существующем жилищном фонде: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BF366C" w:rsidRPr="000630A0" w:rsidTr="00AD64A4">
        <w:trPr>
          <w:trHeight w:val="306"/>
        </w:trPr>
        <w:tc>
          <w:tcPr>
            <w:tcW w:w="540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BF366C" w:rsidRPr="000630A0" w:rsidRDefault="00BF366C" w:rsidP="000D5CE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на 01.01.201</w:t>
            </w:r>
            <w:r w:rsidR="000D5CE4">
              <w:rPr>
                <w:sz w:val="26"/>
                <w:szCs w:val="24"/>
              </w:rPr>
              <w:t>8</w:t>
            </w:r>
            <w:r w:rsidRPr="000630A0">
              <w:rPr>
                <w:sz w:val="26"/>
                <w:szCs w:val="24"/>
              </w:rPr>
              <w:t xml:space="preserve">г </w:t>
            </w:r>
          </w:p>
        </w:tc>
      </w:tr>
      <w:tr w:rsidR="00BF366C" w:rsidRPr="000630A0" w:rsidTr="00AD64A4">
        <w:trPr>
          <w:trHeight w:hRule="exact" w:val="361"/>
        </w:trPr>
        <w:tc>
          <w:tcPr>
            <w:tcW w:w="540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3</w:t>
            </w:r>
          </w:p>
        </w:tc>
      </w:tr>
      <w:tr w:rsidR="00BF366C" w:rsidRPr="000630A0" w:rsidTr="00AD64A4">
        <w:trPr>
          <w:trHeight w:val="360"/>
        </w:trPr>
        <w:tc>
          <w:tcPr>
            <w:tcW w:w="540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Средний состав семьи, чел.</w:t>
            </w:r>
            <w:r w:rsidRPr="000630A0">
              <w:rPr>
                <w:sz w:val="26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3</w:t>
            </w:r>
          </w:p>
        </w:tc>
      </w:tr>
      <w:tr w:rsidR="00BF366C" w:rsidRPr="000630A0" w:rsidTr="00AD64A4">
        <w:trPr>
          <w:trHeight w:val="510"/>
        </w:trPr>
        <w:tc>
          <w:tcPr>
            <w:tcW w:w="540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Общий жилой фонд, м2 общ. площади,   в т.ч.</w:t>
            </w:r>
          </w:p>
        </w:tc>
        <w:tc>
          <w:tcPr>
            <w:tcW w:w="4458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54382,3</w:t>
            </w:r>
          </w:p>
        </w:tc>
      </w:tr>
      <w:tr w:rsidR="00BF366C" w:rsidRPr="000630A0" w:rsidTr="00AD64A4">
        <w:trPr>
          <w:trHeight w:val="420"/>
        </w:trPr>
        <w:tc>
          <w:tcPr>
            <w:tcW w:w="540" w:type="dxa"/>
            <w:vMerge w:val="restart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муниципальный</w:t>
            </w:r>
          </w:p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54,0</w:t>
            </w:r>
          </w:p>
        </w:tc>
      </w:tr>
      <w:tr w:rsidR="00BF366C" w:rsidRPr="000630A0" w:rsidTr="00AD64A4">
        <w:trPr>
          <w:trHeight w:val="387"/>
        </w:trPr>
        <w:tc>
          <w:tcPr>
            <w:tcW w:w="540" w:type="dxa"/>
            <w:vMerge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BF366C" w:rsidRPr="000630A0" w:rsidRDefault="00BF366C" w:rsidP="00AD64A4">
            <w:pPr>
              <w:jc w:val="right"/>
              <w:rPr>
                <w:sz w:val="26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54328,3</w:t>
            </w:r>
          </w:p>
        </w:tc>
      </w:tr>
      <w:tr w:rsidR="00BF366C" w:rsidRPr="000630A0" w:rsidTr="00AD64A4">
        <w:trPr>
          <w:trHeight w:val="600"/>
        </w:trPr>
        <w:tc>
          <w:tcPr>
            <w:tcW w:w="540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Общий жилой фонд на 1 жителя, м2 общ. площади</w:t>
            </w:r>
          </w:p>
        </w:tc>
        <w:tc>
          <w:tcPr>
            <w:tcW w:w="4458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33,6</w:t>
            </w:r>
          </w:p>
        </w:tc>
      </w:tr>
      <w:tr w:rsidR="00BF366C" w:rsidRPr="000630A0" w:rsidTr="00AD64A4">
        <w:trPr>
          <w:trHeight w:val="600"/>
        </w:trPr>
        <w:tc>
          <w:tcPr>
            <w:tcW w:w="540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BF366C" w:rsidRPr="000630A0" w:rsidRDefault="00BF366C" w:rsidP="00AD64A4">
            <w:pPr>
              <w:jc w:val="center"/>
              <w:rPr>
                <w:sz w:val="26"/>
                <w:szCs w:val="24"/>
              </w:rPr>
            </w:pPr>
            <w:r w:rsidRPr="000630A0">
              <w:rPr>
                <w:sz w:val="26"/>
                <w:szCs w:val="24"/>
              </w:rPr>
              <w:t>Ветхий жилой фонд, м2 общ. площади</w:t>
            </w:r>
          </w:p>
        </w:tc>
        <w:tc>
          <w:tcPr>
            <w:tcW w:w="4458" w:type="dxa"/>
            <w:vAlign w:val="center"/>
          </w:tcPr>
          <w:p w:rsidR="00BF366C" w:rsidRPr="000630A0" w:rsidRDefault="000D5CE4" w:rsidP="00AD64A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  <w:r w:rsidR="00BF366C" w:rsidRPr="000630A0">
              <w:rPr>
                <w:sz w:val="26"/>
                <w:szCs w:val="24"/>
              </w:rPr>
              <w:t>5,3</w:t>
            </w:r>
          </w:p>
        </w:tc>
      </w:tr>
    </w:tbl>
    <w:p w:rsidR="00BF366C" w:rsidRPr="000630A0" w:rsidRDefault="00BF366C" w:rsidP="00BF366C">
      <w:pPr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Жители сельского поселения Ахметовский сельсовет муниципального района Кушнаренковкий 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К услугам  ЖКХ,  предоставляемым  в сельском поселении Ахметовский сельсовет муниципального района Кушнаренковский район Республики Башкортостан,  относится газоснабжение  и электроснабжение.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Развитие среды проживания населения сельского поселения Ахметовский сельсовет муниципального района Кушнаренковский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</w:t>
      </w:r>
      <w:r w:rsidRPr="000630A0">
        <w:rPr>
          <w:sz w:val="26"/>
          <w:szCs w:val="24"/>
        </w:rPr>
        <w:lastRenderedPageBreak/>
        <w:t>сложности проводимой коммунальной реформы, а также подготовку и проведение соответствующих инвестиционных программ.</w:t>
      </w:r>
    </w:p>
    <w:p w:rsidR="00BF366C" w:rsidRPr="000630A0" w:rsidRDefault="00BF366C" w:rsidP="00BF366C">
      <w:pPr>
        <w:jc w:val="center"/>
        <w:rPr>
          <w:sz w:val="26"/>
          <w:szCs w:val="24"/>
        </w:rPr>
      </w:pPr>
      <w:r w:rsidRPr="0059303B">
        <w:rPr>
          <w:b/>
          <w:sz w:val="26"/>
          <w:szCs w:val="24"/>
        </w:rPr>
        <w:t>3.</w:t>
      </w:r>
      <w:r w:rsidRPr="000630A0">
        <w:rPr>
          <w:sz w:val="26"/>
          <w:szCs w:val="24"/>
        </w:rPr>
        <w:t xml:space="preserve"> Основные стратегические  направления развития сельского поселения</w:t>
      </w:r>
    </w:p>
    <w:p w:rsidR="00BA651A" w:rsidRDefault="00BA651A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Экономические: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Социальные: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2.    Развитие личного подворья граждан, как источника доходов населения.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-помощь населению в реализации мяса с личных подсобных хозяйств;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-помощь членам их семей в устройстве на работу;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4.    Содействие в обеспечении социальной поддержки слабозащищенным слоям населения: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-консультирование, помощь в получении субсидий, пособий различных льготных выплат;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- на восстановление водопроводов;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по ремонту и строительству жилья;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7.   Освещение населенных пунктов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8.   Привлечение средств  из республиканского и федерального бюджетов на строительство и ремонт дорог.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4. Система основных программных мероприятий по развитию сельского поселения Ахметовский  сельсовет муниципального района Кушнаренковский  район Республики Башкортостан.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F366C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Мероприятия Программы социального развития сельского поселения Ахметовский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2019-2030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566FA" w:rsidRDefault="006566FA" w:rsidP="00BF366C">
      <w:pPr>
        <w:jc w:val="both"/>
        <w:rPr>
          <w:sz w:val="26"/>
          <w:szCs w:val="24"/>
        </w:rPr>
      </w:pPr>
    </w:p>
    <w:p w:rsidR="006566FA" w:rsidRPr="00125B29" w:rsidRDefault="0059303B" w:rsidP="006566FA">
      <w:pPr>
        <w:spacing w:before="240" w:after="120"/>
        <w:rPr>
          <w:bCs/>
          <w:sz w:val="26"/>
          <w:szCs w:val="28"/>
        </w:rPr>
      </w:pPr>
      <w:r w:rsidRPr="0059303B">
        <w:rPr>
          <w:rFonts w:cs="Times New Roman CYR"/>
          <w:b/>
          <w:bCs/>
          <w:sz w:val="26"/>
          <w:szCs w:val="28"/>
        </w:rPr>
        <w:t>4</w:t>
      </w:r>
      <w:r w:rsidR="006566FA" w:rsidRPr="0059303B">
        <w:rPr>
          <w:rFonts w:cs="Times New Roman CYR"/>
          <w:b/>
          <w:bCs/>
          <w:sz w:val="26"/>
          <w:szCs w:val="28"/>
        </w:rPr>
        <w:t>.</w:t>
      </w:r>
      <w:r w:rsidR="006566FA" w:rsidRPr="00125B29">
        <w:rPr>
          <w:rFonts w:cs="Times New Roman CYR"/>
          <w:bCs/>
          <w:sz w:val="26"/>
          <w:szCs w:val="28"/>
        </w:rPr>
        <w:t xml:space="preserve"> </w:t>
      </w:r>
      <w:r w:rsidR="006566FA" w:rsidRPr="00125B29">
        <w:rPr>
          <w:bCs/>
          <w:sz w:val="26"/>
          <w:szCs w:val="28"/>
        </w:rPr>
        <w:t>Финансовые потребности для реализации программы</w:t>
      </w:r>
    </w:p>
    <w:p w:rsidR="006566FA" w:rsidRPr="00125B29" w:rsidRDefault="006566FA" w:rsidP="006566FA">
      <w:pPr>
        <w:spacing w:after="120" w:line="360" w:lineRule="auto"/>
        <w:jc w:val="both"/>
        <w:rPr>
          <w:sz w:val="26"/>
          <w:szCs w:val="28"/>
        </w:rPr>
      </w:pPr>
      <w:r w:rsidRPr="00125B29">
        <w:rPr>
          <w:color w:val="FF0000"/>
          <w:sz w:val="26"/>
          <w:szCs w:val="28"/>
        </w:rPr>
        <w:t xml:space="preserve">          </w:t>
      </w:r>
      <w:r w:rsidRPr="00125B29">
        <w:rPr>
          <w:sz w:val="26"/>
          <w:szCs w:val="28"/>
        </w:rPr>
        <w:t>Финансирование входящих в Программу мероприятий за счет бюджетных средств разных уровней и привличения внебюджетных источников. Прогнозный общий объем финансирования Программы на период 201</w:t>
      </w:r>
      <w:r w:rsidR="0059303B">
        <w:rPr>
          <w:sz w:val="26"/>
          <w:szCs w:val="28"/>
        </w:rPr>
        <w:t>9</w:t>
      </w:r>
      <w:r w:rsidRPr="00125B29">
        <w:rPr>
          <w:sz w:val="26"/>
          <w:szCs w:val="28"/>
        </w:rPr>
        <w:t>-2030 годов составляет 12</w:t>
      </w:r>
      <w:r w:rsidR="0059303B">
        <w:rPr>
          <w:sz w:val="26"/>
          <w:szCs w:val="28"/>
        </w:rPr>
        <w:t>500</w:t>
      </w:r>
      <w:r w:rsidRPr="00125B29">
        <w:rPr>
          <w:sz w:val="26"/>
          <w:szCs w:val="28"/>
        </w:rPr>
        <w:t xml:space="preserve"> тыс. руб., в том числе по годам:</w:t>
      </w:r>
      <w:r w:rsidR="0059303B">
        <w:rPr>
          <w:sz w:val="26"/>
          <w:szCs w:val="28"/>
        </w:rPr>
        <w:t xml:space="preserve"> </w:t>
      </w:r>
      <w:r w:rsidRPr="00125B29">
        <w:rPr>
          <w:sz w:val="26"/>
          <w:szCs w:val="28"/>
        </w:rPr>
        <w:t>2019 год -    1620 тыс.рублей;</w:t>
      </w:r>
      <w:r w:rsidR="0059303B">
        <w:rPr>
          <w:sz w:val="26"/>
          <w:szCs w:val="28"/>
        </w:rPr>
        <w:t xml:space="preserve"> </w:t>
      </w:r>
      <w:r w:rsidRPr="00125B29">
        <w:rPr>
          <w:sz w:val="26"/>
          <w:szCs w:val="28"/>
        </w:rPr>
        <w:t>2020 год -    1200 тыс.рублей;</w:t>
      </w:r>
      <w:r w:rsidR="0059303B">
        <w:rPr>
          <w:sz w:val="26"/>
          <w:szCs w:val="28"/>
        </w:rPr>
        <w:t xml:space="preserve"> 2021-2030 годы -  9680</w:t>
      </w:r>
      <w:r w:rsidRPr="00125B29">
        <w:rPr>
          <w:sz w:val="26"/>
          <w:szCs w:val="28"/>
        </w:rPr>
        <w:t xml:space="preserve"> тыс.рублей.</w:t>
      </w:r>
    </w:p>
    <w:p w:rsidR="006566FA" w:rsidRPr="00125B29" w:rsidRDefault="006566FA" w:rsidP="006566FA">
      <w:pPr>
        <w:spacing w:line="9" w:lineRule="exact"/>
        <w:rPr>
          <w:sz w:val="26"/>
        </w:rPr>
      </w:pPr>
    </w:p>
    <w:p w:rsidR="006566FA" w:rsidRPr="00125B29" w:rsidRDefault="006566FA" w:rsidP="006566FA">
      <w:pPr>
        <w:spacing w:line="360" w:lineRule="auto"/>
        <w:ind w:left="260" w:firstLine="708"/>
        <w:jc w:val="both"/>
        <w:rPr>
          <w:sz w:val="26"/>
          <w:szCs w:val="28"/>
        </w:rPr>
      </w:pPr>
      <w:r w:rsidRPr="00125B29">
        <w:rPr>
          <w:sz w:val="26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BF366C" w:rsidRPr="000630A0" w:rsidRDefault="00BF366C" w:rsidP="00BF366C">
      <w:pPr>
        <w:rPr>
          <w:sz w:val="26"/>
          <w:szCs w:val="24"/>
        </w:rPr>
      </w:pPr>
      <w:r w:rsidRPr="0059303B">
        <w:rPr>
          <w:b/>
          <w:sz w:val="26"/>
          <w:szCs w:val="24"/>
        </w:rPr>
        <w:t>5.</w:t>
      </w:r>
      <w:r w:rsidRPr="000630A0">
        <w:rPr>
          <w:sz w:val="26"/>
          <w:szCs w:val="24"/>
        </w:rPr>
        <w:t xml:space="preserve">   Оценка эффективности мероприятий Программы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Ахметовский  сельсовет в 2019</w:t>
      </w:r>
      <w:r>
        <w:rPr>
          <w:sz w:val="26"/>
          <w:szCs w:val="24"/>
        </w:rPr>
        <w:t xml:space="preserve"> </w:t>
      </w:r>
      <w:r w:rsidRPr="000630A0">
        <w:rPr>
          <w:sz w:val="26"/>
          <w:szCs w:val="24"/>
        </w:rPr>
        <w:t>году по отношению к 2030 году.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59303B">
        <w:rPr>
          <w:b/>
          <w:sz w:val="26"/>
          <w:szCs w:val="24"/>
        </w:rPr>
        <w:t>6.</w:t>
      </w:r>
      <w:r w:rsidRPr="000630A0">
        <w:rPr>
          <w:sz w:val="26"/>
          <w:szCs w:val="24"/>
        </w:rPr>
        <w:t xml:space="preserve">    Организация  контроля  за реализацией Программы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Ахметовский сельсовет муниципального района  Кушнаренковский район Республики Башкортостан.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Глава сельского поселения осуществляет следующие действия: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Донской сельсовет  в районные и республиканские целевые программы;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-осуществляет руководство по:</w:t>
      </w:r>
    </w:p>
    <w:p w:rsidR="00BF366C" w:rsidRPr="00BF366C" w:rsidRDefault="00BF366C" w:rsidP="00BF366C">
      <w:pPr>
        <w:pStyle w:val="af3"/>
        <w:jc w:val="both"/>
        <w:rPr>
          <w:sz w:val="26"/>
          <w:lang w:val="ru-RU"/>
        </w:rPr>
      </w:pPr>
      <w:r w:rsidRPr="00BF366C">
        <w:rPr>
          <w:sz w:val="26"/>
          <w:lang w:val="ru-RU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BF366C" w:rsidRPr="00BF366C" w:rsidRDefault="00BF366C" w:rsidP="00BF366C">
      <w:pPr>
        <w:pStyle w:val="af3"/>
        <w:jc w:val="both"/>
        <w:rPr>
          <w:sz w:val="26"/>
          <w:lang w:val="ru-RU"/>
        </w:rPr>
      </w:pPr>
      <w:r w:rsidRPr="00BF366C">
        <w:rPr>
          <w:sz w:val="26"/>
          <w:lang w:val="ru-RU"/>
        </w:rPr>
        <w:t>- реализации мероприятий Программы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 xml:space="preserve">             Управляющий делами сельского поселения осуществляет следующие функции: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-подготовка проектов программ сельского поселения по приоритетным направлениям Программы;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59303B">
        <w:rPr>
          <w:b/>
          <w:sz w:val="26"/>
          <w:szCs w:val="24"/>
        </w:rPr>
        <w:t>7.</w:t>
      </w:r>
      <w:r w:rsidRPr="000630A0">
        <w:rPr>
          <w:sz w:val="26"/>
          <w:szCs w:val="24"/>
        </w:rPr>
        <w:t xml:space="preserve">   Механизм обновления Программы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Обновление Программы производится: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при выявлении новых, необходимых к реализации мероприятий;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при появлении новых инвестиционных проектов, особо значимых для территории;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59303B">
        <w:rPr>
          <w:b/>
          <w:sz w:val="26"/>
          <w:szCs w:val="24"/>
        </w:rPr>
        <w:t>8</w:t>
      </w:r>
      <w:r w:rsidRPr="000630A0">
        <w:rPr>
          <w:sz w:val="26"/>
          <w:szCs w:val="24"/>
        </w:rPr>
        <w:t>. Заключение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Ожидаемые результаты: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1. проведение уличного освещения (переход на светодиодные лампы)обеспечит устойчивое  экономное энергоснабжение сельского поселения; 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3. привлечения внебюджетных инвестиций в экономику сельского поселения;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4. повышения благоустройства сельского поселения;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5. формирования современного привлекательного имиджа сельского поселения;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6. устойчивое развитие социальной инфраструктуры сельского поселения.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Реализация Программы позволит: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lastRenderedPageBreak/>
        <w:t xml:space="preserve">1) повысить качество жизни жителей  сельского поселения  Ахметовский сельсовет;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BF366C" w:rsidRPr="000630A0" w:rsidRDefault="00BF366C" w:rsidP="00BF366C">
      <w:pPr>
        <w:jc w:val="both"/>
        <w:rPr>
          <w:sz w:val="26"/>
          <w:szCs w:val="24"/>
        </w:rPr>
      </w:pPr>
      <w:r w:rsidRPr="000630A0">
        <w:rPr>
          <w:sz w:val="26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F366C" w:rsidRPr="000630A0" w:rsidRDefault="00BF366C" w:rsidP="00BF366C">
      <w:pPr>
        <w:ind w:firstLine="720"/>
        <w:rPr>
          <w:sz w:val="26"/>
          <w:szCs w:val="24"/>
        </w:rPr>
      </w:pPr>
    </w:p>
    <w:p w:rsidR="00BF366C" w:rsidRPr="00D64ECB" w:rsidRDefault="00BF366C" w:rsidP="00F0185B">
      <w:pPr>
        <w:rPr>
          <w:b/>
          <w:sz w:val="26"/>
        </w:rPr>
      </w:pPr>
    </w:p>
    <w:p w:rsidR="00F0185B" w:rsidRDefault="00F0185B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BF366C" w:rsidRPr="00125B29" w:rsidRDefault="00BF366C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F0185B" w:rsidRPr="00125B29" w:rsidRDefault="00F0185B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F0185B" w:rsidRPr="00125B29" w:rsidRDefault="00F0185B" w:rsidP="00F0185B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color w:val="000000"/>
          <w:sz w:val="26"/>
        </w:rPr>
      </w:pPr>
    </w:p>
    <w:p w:rsidR="00F0185B" w:rsidRPr="00125B29" w:rsidRDefault="00F0185B" w:rsidP="00F0185B">
      <w:pPr>
        <w:autoSpaceDE w:val="0"/>
        <w:autoSpaceDN w:val="0"/>
        <w:adjustRightInd w:val="0"/>
        <w:spacing w:line="360" w:lineRule="auto"/>
        <w:rPr>
          <w:rFonts w:eastAsia="@Arial Unicode MS"/>
          <w:color w:val="000000"/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360" w:lineRule="auto"/>
        <w:jc w:val="both"/>
        <w:rPr>
          <w:bCs/>
          <w:sz w:val="26"/>
          <w:szCs w:val="28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spacing w:line="200" w:lineRule="exact"/>
        <w:rPr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Pr="00125B29" w:rsidRDefault="00F0185B" w:rsidP="00F0185B">
      <w:pPr>
        <w:rPr>
          <w:bCs/>
          <w:sz w:val="26"/>
        </w:rPr>
      </w:pPr>
    </w:p>
    <w:p w:rsidR="00F0185B" w:rsidRDefault="00F0185B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Default="00BF366C" w:rsidP="00F0185B">
      <w:pPr>
        <w:rPr>
          <w:bCs/>
          <w:sz w:val="26"/>
        </w:rPr>
      </w:pPr>
    </w:p>
    <w:p w:rsidR="00BF366C" w:rsidRPr="00125B29" w:rsidRDefault="00BF366C" w:rsidP="00F0185B">
      <w:pPr>
        <w:rPr>
          <w:bCs/>
          <w:sz w:val="26"/>
        </w:rPr>
      </w:pPr>
    </w:p>
    <w:sectPr w:rsidR="00BF366C" w:rsidRPr="00125B29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F0" w:rsidRDefault="004264F0">
      <w:r>
        <w:separator/>
      </w:r>
    </w:p>
  </w:endnote>
  <w:endnote w:type="continuationSeparator" w:id="1">
    <w:p w:rsidR="004264F0" w:rsidRDefault="0042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E" w:rsidRDefault="0017033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E" w:rsidRDefault="0017033E">
    <w:pPr>
      <w:pStyle w:val="ab"/>
      <w:framePr w:wrap="auto" w:vAnchor="text" w:hAnchor="margin" w:xAlign="center" w:y="1"/>
      <w:rPr>
        <w:rStyle w:val="aa"/>
      </w:rPr>
    </w:pPr>
  </w:p>
  <w:p w:rsidR="0017033E" w:rsidRDefault="0017033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E" w:rsidRDefault="001703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F0" w:rsidRDefault="004264F0">
      <w:r>
        <w:separator/>
      </w:r>
    </w:p>
  </w:footnote>
  <w:footnote w:type="continuationSeparator" w:id="1">
    <w:p w:rsidR="004264F0" w:rsidRDefault="0042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E" w:rsidRDefault="001703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E" w:rsidRDefault="0051154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0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303B">
      <w:rPr>
        <w:rStyle w:val="aa"/>
        <w:noProof/>
      </w:rPr>
      <w:t>14</w:t>
    </w:r>
    <w:r>
      <w:rPr>
        <w:rStyle w:val="aa"/>
      </w:rPr>
      <w:fldChar w:fldCharType="end"/>
    </w:r>
  </w:p>
  <w:p w:rsidR="0017033E" w:rsidRDefault="0017033E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3E" w:rsidRDefault="001703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B0F3214"/>
    <w:multiLevelType w:val="hybridMultilevel"/>
    <w:tmpl w:val="D868CD14"/>
    <w:lvl w:ilvl="0" w:tplc="797E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1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02C42AD"/>
    <w:multiLevelType w:val="hybridMultilevel"/>
    <w:tmpl w:val="10CCB75E"/>
    <w:lvl w:ilvl="0" w:tplc="06F67C7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3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25"/>
  </w:num>
  <w:num w:numId="5">
    <w:abstractNumId w:val="18"/>
  </w:num>
  <w:num w:numId="6">
    <w:abstractNumId w:val="15"/>
  </w:num>
  <w:num w:numId="7">
    <w:abstractNumId w:val="30"/>
  </w:num>
  <w:num w:numId="8">
    <w:abstractNumId w:val="27"/>
  </w:num>
  <w:num w:numId="9">
    <w:abstractNumId w:val="21"/>
  </w:num>
  <w:num w:numId="10">
    <w:abstractNumId w:val="14"/>
  </w:num>
  <w:num w:numId="11">
    <w:abstractNumId w:val="29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19"/>
  </w:num>
  <w:num w:numId="23">
    <w:abstractNumId w:val="5"/>
  </w:num>
  <w:num w:numId="24">
    <w:abstractNumId w:val="7"/>
  </w:num>
  <w:num w:numId="25">
    <w:abstractNumId w:val="4"/>
  </w:num>
  <w:num w:numId="26">
    <w:abstractNumId w:val="3"/>
  </w:num>
  <w:num w:numId="27">
    <w:abstractNumId w:val="6"/>
  </w:num>
  <w:num w:numId="28">
    <w:abstractNumId w:val="2"/>
  </w:num>
  <w:num w:numId="29">
    <w:abstractNumId w:val="0"/>
  </w:num>
  <w:num w:numId="30">
    <w:abstractNumId w:val="1"/>
  </w:num>
  <w:num w:numId="31">
    <w:abstractNumId w:val="12"/>
  </w:num>
  <w:num w:numId="32">
    <w:abstractNumId w:val="2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1C7B"/>
    <w:rsid w:val="0005252B"/>
    <w:rsid w:val="0005449C"/>
    <w:rsid w:val="00056C1F"/>
    <w:rsid w:val="00057E89"/>
    <w:rsid w:val="000604AB"/>
    <w:rsid w:val="00063C4D"/>
    <w:rsid w:val="00064932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5CE4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25B29"/>
    <w:rsid w:val="001346BC"/>
    <w:rsid w:val="00143744"/>
    <w:rsid w:val="001463CA"/>
    <w:rsid w:val="001506C7"/>
    <w:rsid w:val="001518CA"/>
    <w:rsid w:val="001537C3"/>
    <w:rsid w:val="00154ECF"/>
    <w:rsid w:val="00156373"/>
    <w:rsid w:val="001574C8"/>
    <w:rsid w:val="00165AE1"/>
    <w:rsid w:val="00165CF2"/>
    <w:rsid w:val="00167FC0"/>
    <w:rsid w:val="0017033E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A0121"/>
    <w:rsid w:val="001A086C"/>
    <w:rsid w:val="001A363D"/>
    <w:rsid w:val="001A4C86"/>
    <w:rsid w:val="001A777F"/>
    <w:rsid w:val="001B2B59"/>
    <w:rsid w:val="001B515F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4EAB"/>
    <w:rsid w:val="00235BD2"/>
    <w:rsid w:val="00236777"/>
    <w:rsid w:val="00236D23"/>
    <w:rsid w:val="002403CB"/>
    <w:rsid w:val="0024044B"/>
    <w:rsid w:val="00240E36"/>
    <w:rsid w:val="002451E6"/>
    <w:rsid w:val="00246CE3"/>
    <w:rsid w:val="00247E01"/>
    <w:rsid w:val="002541C5"/>
    <w:rsid w:val="00254A73"/>
    <w:rsid w:val="00255877"/>
    <w:rsid w:val="002738D4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29F9"/>
    <w:rsid w:val="003244A0"/>
    <w:rsid w:val="003262D7"/>
    <w:rsid w:val="00331248"/>
    <w:rsid w:val="003401B2"/>
    <w:rsid w:val="00344AC3"/>
    <w:rsid w:val="00345DF1"/>
    <w:rsid w:val="00355BF0"/>
    <w:rsid w:val="003623D5"/>
    <w:rsid w:val="00362872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7807"/>
    <w:rsid w:val="003E0234"/>
    <w:rsid w:val="003E151A"/>
    <w:rsid w:val="003E6E4D"/>
    <w:rsid w:val="003F3A21"/>
    <w:rsid w:val="00402901"/>
    <w:rsid w:val="004117A8"/>
    <w:rsid w:val="0041723D"/>
    <w:rsid w:val="00417E29"/>
    <w:rsid w:val="00420CDB"/>
    <w:rsid w:val="0042142C"/>
    <w:rsid w:val="00422C1F"/>
    <w:rsid w:val="00422FBD"/>
    <w:rsid w:val="00425066"/>
    <w:rsid w:val="004264F0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1543"/>
    <w:rsid w:val="005128EB"/>
    <w:rsid w:val="00514594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9303B"/>
    <w:rsid w:val="005A429D"/>
    <w:rsid w:val="005C1B9B"/>
    <w:rsid w:val="005D3ABB"/>
    <w:rsid w:val="005E264B"/>
    <w:rsid w:val="005F3C61"/>
    <w:rsid w:val="006016BA"/>
    <w:rsid w:val="00601DFA"/>
    <w:rsid w:val="00601F8C"/>
    <w:rsid w:val="006033AF"/>
    <w:rsid w:val="0061150D"/>
    <w:rsid w:val="006116B8"/>
    <w:rsid w:val="006128AC"/>
    <w:rsid w:val="00613B2B"/>
    <w:rsid w:val="006235D6"/>
    <w:rsid w:val="0062510F"/>
    <w:rsid w:val="00642A02"/>
    <w:rsid w:val="0064577E"/>
    <w:rsid w:val="00646D51"/>
    <w:rsid w:val="006510C0"/>
    <w:rsid w:val="0065120F"/>
    <w:rsid w:val="006566FA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5EA8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33547"/>
    <w:rsid w:val="007409D0"/>
    <w:rsid w:val="00743EDC"/>
    <w:rsid w:val="00745FA5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47E2"/>
    <w:rsid w:val="007C54CD"/>
    <w:rsid w:val="007C6781"/>
    <w:rsid w:val="007D18F0"/>
    <w:rsid w:val="007E0D98"/>
    <w:rsid w:val="007E1B90"/>
    <w:rsid w:val="007E7DE8"/>
    <w:rsid w:val="007E7E4B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34ED5"/>
    <w:rsid w:val="00836D09"/>
    <w:rsid w:val="0084056B"/>
    <w:rsid w:val="0084580D"/>
    <w:rsid w:val="00845D68"/>
    <w:rsid w:val="00870868"/>
    <w:rsid w:val="00871011"/>
    <w:rsid w:val="00876C23"/>
    <w:rsid w:val="008A1597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4CEB"/>
    <w:rsid w:val="008E6297"/>
    <w:rsid w:val="008E7710"/>
    <w:rsid w:val="008F18A3"/>
    <w:rsid w:val="008F7BE7"/>
    <w:rsid w:val="00914F86"/>
    <w:rsid w:val="00915987"/>
    <w:rsid w:val="009164E7"/>
    <w:rsid w:val="00920F56"/>
    <w:rsid w:val="00926917"/>
    <w:rsid w:val="009279EA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A030B"/>
    <w:rsid w:val="009A0AD5"/>
    <w:rsid w:val="009B44EA"/>
    <w:rsid w:val="009C0276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E77C1"/>
    <w:rsid w:val="009F5D37"/>
    <w:rsid w:val="009F66F4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97628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DD6"/>
    <w:rsid w:val="00BA3681"/>
    <w:rsid w:val="00BA45A9"/>
    <w:rsid w:val="00BA62C1"/>
    <w:rsid w:val="00BA651A"/>
    <w:rsid w:val="00BB026A"/>
    <w:rsid w:val="00BB1B5A"/>
    <w:rsid w:val="00BB6DC3"/>
    <w:rsid w:val="00BC3127"/>
    <w:rsid w:val="00BC5153"/>
    <w:rsid w:val="00BC55BF"/>
    <w:rsid w:val="00BD13CB"/>
    <w:rsid w:val="00BE0056"/>
    <w:rsid w:val="00BE0608"/>
    <w:rsid w:val="00BE10E6"/>
    <w:rsid w:val="00BE260D"/>
    <w:rsid w:val="00BE5DBC"/>
    <w:rsid w:val="00BE772C"/>
    <w:rsid w:val="00BE7962"/>
    <w:rsid w:val="00BF1893"/>
    <w:rsid w:val="00BF366C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A0491"/>
    <w:rsid w:val="00CA0AB5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031"/>
    <w:rsid w:val="00D044A1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E4D"/>
    <w:rsid w:val="00D57750"/>
    <w:rsid w:val="00D6100A"/>
    <w:rsid w:val="00D64ECB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99D"/>
    <w:rsid w:val="00E77F7C"/>
    <w:rsid w:val="00E81CAD"/>
    <w:rsid w:val="00E8325E"/>
    <w:rsid w:val="00E84054"/>
    <w:rsid w:val="00E922EE"/>
    <w:rsid w:val="00E923C6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616"/>
    <w:rsid w:val="00EE6B7E"/>
    <w:rsid w:val="00EE6DA0"/>
    <w:rsid w:val="00EF1C0F"/>
    <w:rsid w:val="00F0185B"/>
    <w:rsid w:val="00F022DC"/>
    <w:rsid w:val="00F06385"/>
    <w:rsid w:val="00F07684"/>
    <w:rsid w:val="00F0781B"/>
    <w:rsid w:val="00F23082"/>
    <w:rsid w:val="00F233F4"/>
    <w:rsid w:val="00F26C64"/>
    <w:rsid w:val="00F26CB4"/>
    <w:rsid w:val="00F27E9D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19D0"/>
    <w:rsid w:val="00F8788F"/>
    <w:rsid w:val="00F93C29"/>
    <w:rsid w:val="00F966CF"/>
    <w:rsid w:val="00FA17A9"/>
    <w:rsid w:val="00FB507C"/>
    <w:rsid w:val="00FD2030"/>
    <w:rsid w:val="00FE0B2F"/>
    <w:rsid w:val="00FE2A35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paragraph" w:customStyle="1" w:styleId="ConsPlusNonformat">
    <w:name w:val="ConsPlusNonformat"/>
    <w:rsid w:val="00F01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F0185B"/>
    <w:pPr>
      <w:ind w:left="720"/>
    </w:pPr>
    <w:rPr>
      <w:sz w:val="24"/>
      <w:szCs w:val="24"/>
      <w:lang w:val="en-US" w:eastAsia="en-US"/>
    </w:rPr>
  </w:style>
  <w:style w:type="paragraph" w:customStyle="1" w:styleId="af4">
    <w:name w:val="Стиль ПМД"/>
    <w:basedOn w:val="21"/>
    <w:link w:val="af5"/>
    <w:qFormat/>
    <w:rsid w:val="00F0185B"/>
    <w:rPr>
      <w:rFonts w:cs="Times New Roman"/>
      <w:lang/>
    </w:rPr>
  </w:style>
  <w:style w:type="character" w:customStyle="1" w:styleId="af5">
    <w:name w:val="Стиль ПМД Знак"/>
    <w:link w:val="af4"/>
    <w:rsid w:val="00F0185B"/>
    <w:rPr>
      <w:rFonts w:ascii="Bash" w:hAnsi="Bash" w:cs="Bash"/>
      <w:b/>
      <w:bCs/>
      <w:spacing w:val="12"/>
      <w:sz w:val="28"/>
      <w:szCs w:val="28"/>
    </w:rPr>
  </w:style>
  <w:style w:type="paragraph" w:customStyle="1" w:styleId="Style4">
    <w:name w:val="Style4"/>
    <w:basedOn w:val="a"/>
    <w:uiPriority w:val="99"/>
    <w:rsid w:val="00F0185B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0185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F0185B"/>
    <w:pPr>
      <w:widowControl w:val="0"/>
      <w:autoSpaceDE w:val="0"/>
      <w:autoSpaceDN w:val="0"/>
      <w:adjustRightInd w:val="0"/>
      <w:spacing w:line="408" w:lineRule="exact"/>
      <w:ind w:hanging="298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18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0185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018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018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0185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0185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F018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018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018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0185B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F0185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018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F018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F0185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0185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0185B"/>
    <w:rPr>
      <w:rFonts w:ascii="Times New Roman" w:hAnsi="Times New Roman" w:cs="Times New Roman"/>
      <w:i/>
      <w:iCs/>
      <w:color w:val="000000"/>
      <w:sz w:val="18"/>
      <w:szCs w:val="18"/>
    </w:rPr>
  </w:style>
  <w:style w:type="table" w:styleId="af6">
    <w:name w:val="Table Grid"/>
    <w:basedOn w:val="a1"/>
    <w:uiPriority w:val="59"/>
    <w:rsid w:val="00F0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">
    <w:name w:val="p27"/>
    <w:basedOn w:val="a"/>
    <w:rsid w:val="00BF36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F1DB-B2E8-4098-A82D-87757218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84</cp:revision>
  <cp:lastPrinted>2018-12-07T09:40:00Z</cp:lastPrinted>
  <dcterms:created xsi:type="dcterms:W3CDTF">2018-01-10T12:25:00Z</dcterms:created>
  <dcterms:modified xsi:type="dcterms:W3CDTF">2018-12-07T10:31:00Z</dcterms:modified>
</cp:coreProperties>
</file>